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8E7F45" w14:textId="0ED215E6" w:rsidR="001A2458" w:rsidRDefault="00E668F4" w:rsidP="00E668F4">
      <w:pPr>
        <w:jc w:val="center"/>
      </w:pPr>
      <w:r>
        <w:rPr>
          <w:rFonts w:hint="eastAsia"/>
        </w:rPr>
        <w:t>規格の名称の修正提案</w:t>
      </w:r>
      <w:r w:rsidR="005946AE">
        <w:rPr>
          <w:rFonts w:hint="eastAsia"/>
        </w:rPr>
        <w:t>（</w:t>
      </w:r>
      <w:r w:rsidR="005946AE" w:rsidRPr="0011420A">
        <w:rPr>
          <w:rFonts w:hint="eastAsia"/>
          <w:b/>
        </w:rPr>
        <w:t>JIS</w:t>
      </w:r>
      <w:r w:rsidR="005946AE" w:rsidRPr="0011420A">
        <w:rPr>
          <w:b/>
        </w:rPr>
        <w:t xml:space="preserve"> </w:t>
      </w:r>
      <w:r w:rsidR="005946AE" w:rsidRPr="0011420A">
        <w:rPr>
          <w:rFonts w:hint="eastAsia"/>
          <w:b/>
        </w:rPr>
        <w:t>Z</w:t>
      </w:r>
      <w:r w:rsidR="005946AE" w:rsidRPr="0011420A">
        <w:rPr>
          <w:b/>
        </w:rPr>
        <w:t xml:space="preserve"> </w:t>
      </w:r>
      <w:r w:rsidR="005946AE" w:rsidRPr="0011420A">
        <w:rPr>
          <w:rFonts w:hint="eastAsia"/>
          <w:b/>
        </w:rPr>
        <w:t>8301</w:t>
      </w:r>
      <w:r w:rsidR="005946AE">
        <w:rPr>
          <w:rFonts w:hint="eastAsia"/>
        </w:rPr>
        <w:t>:2019</w:t>
      </w:r>
      <w:r w:rsidR="005946AE">
        <w:rPr>
          <w:rFonts w:hint="eastAsia"/>
        </w:rPr>
        <w:t>対応）</w:t>
      </w:r>
    </w:p>
    <w:p w14:paraId="7BA03869" w14:textId="2BB071F1" w:rsidR="0011420A" w:rsidRDefault="00F00FD5" w:rsidP="00F00FD5">
      <w:pPr>
        <w:jc w:val="right"/>
      </w:pPr>
      <w:r>
        <w:rPr>
          <w:rFonts w:hint="eastAsia"/>
        </w:rPr>
        <w:t>2020.</w:t>
      </w:r>
      <w:r w:rsidR="003E48A2">
        <w:rPr>
          <w:rFonts w:hint="eastAsia"/>
        </w:rPr>
        <w:t>7.15</w:t>
      </w:r>
      <w:r>
        <w:rPr>
          <w:rFonts w:hint="eastAsia"/>
        </w:rPr>
        <w:t>光協会</w:t>
      </w:r>
    </w:p>
    <w:p w14:paraId="6691565B" w14:textId="4E2085CF" w:rsidR="0011420A" w:rsidRDefault="0011420A"/>
    <w:p w14:paraId="50BA3B5A" w14:textId="7B0B582A" w:rsidR="00966009" w:rsidRPr="0022557D" w:rsidRDefault="00966009">
      <w:pPr>
        <w:rPr>
          <w:rFonts w:eastAsia="ＭＳ ゴシック"/>
          <w:b/>
        </w:rPr>
      </w:pPr>
      <w:r w:rsidRPr="0022557D">
        <w:rPr>
          <w:rFonts w:eastAsia="ＭＳ ゴシック"/>
          <w:b/>
        </w:rPr>
        <w:t>1</w:t>
      </w:r>
      <w:r w:rsidRPr="0022557D">
        <w:rPr>
          <w:rFonts w:eastAsia="ＭＳ ゴシック"/>
          <w:b/>
        </w:rPr>
        <w:t xml:space="preserve">　</w:t>
      </w:r>
      <w:r w:rsidRPr="0022557D">
        <w:rPr>
          <w:rFonts w:eastAsia="ＭＳ ゴシック"/>
          <w:b/>
        </w:rPr>
        <w:t>JIS</w:t>
      </w:r>
      <w:r w:rsidRPr="0022557D">
        <w:rPr>
          <w:rFonts w:eastAsia="ＭＳ ゴシック"/>
          <w:b/>
        </w:rPr>
        <w:t>の規格の名称の規定</w:t>
      </w:r>
    </w:p>
    <w:p w14:paraId="7AA8BE73" w14:textId="29C8A5A5" w:rsidR="00B44844" w:rsidRPr="00B44844" w:rsidRDefault="00EF4D41" w:rsidP="005E6B8D">
      <w:pPr>
        <w:ind w:firstLineChars="100" w:firstLine="191"/>
      </w:pPr>
      <w:r w:rsidRPr="0011420A">
        <w:rPr>
          <w:rFonts w:hint="eastAsia"/>
          <w:b/>
        </w:rPr>
        <w:t>JIS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Z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8301</w:t>
      </w:r>
      <w:r>
        <w:rPr>
          <w:rFonts w:hint="eastAsia"/>
        </w:rPr>
        <w:t>で</w:t>
      </w:r>
      <w:r w:rsidR="00B44844">
        <w:rPr>
          <w:rFonts w:hint="eastAsia"/>
        </w:rPr>
        <w:t>の</w:t>
      </w:r>
      <w:r>
        <w:rPr>
          <w:rFonts w:hint="eastAsia"/>
        </w:rPr>
        <w:t>，規格の名称の</w:t>
      </w:r>
      <w:r w:rsidR="00B44844">
        <w:rPr>
          <w:rFonts w:hint="eastAsia"/>
        </w:rPr>
        <w:t>ルール</w:t>
      </w:r>
      <w:r w:rsidR="00193109">
        <w:rPr>
          <w:rFonts w:hint="eastAsia"/>
        </w:rPr>
        <w:t>は次のとおり</w:t>
      </w:r>
      <w:r>
        <w:rPr>
          <w:rFonts w:hint="eastAsia"/>
        </w:rPr>
        <w:t>。</w:t>
      </w:r>
    </w:p>
    <w:p w14:paraId="7C845268" w14:textId="15DDFE01" w:rsidR="00EF4D41" w:rsidRDefault="00646378">
      <w:r>
        <w:rPr>
          <w:rFonts w:hint="eastAsia"/>
        </w:rPr>
        <w:t>a)</w:t>
      </w:r>
      <w:r>
        <w:rPr>
          <w:rFonts w:hint="eastAsia"/>
        </w:rPr>
        <w:t xml:space="preserve">　</w:t>
      </w:r>
      <w:r w:rsidR="00EF4D41">
        <w:rPr>
          <w:rFonts w:hint="eastAsia"/>
        </w:rPr>
        <w:t>規格の名称：</w:t>
      </w:r>
    </w:p>
    <w:p w14:paraId="65D0C5C1" w14:textId="01C84ED1" w:rsidR="00EF4D41" w:rsidRDefault="00EF4D41" w:rsidP="00EF4D41">
      <w:pPr>
        <w:ind w:firstLine="840"/>
      </w:pPr>
      <w:r>
        <w:rPr>
          <w:rFonts w:hint="eastAsia"/>
        </w:rPr>
        <w:t>（前置き要素－）主要素（－補完要素）</w:t>
      </w:r>
    </w:p>
    <w:p w14:paraId="5512CFF1" w14:textId="5467FB08" w:rsidR="00EF4D41" w:rsidRDefault="00646378">
      <w:r>
        <w:rPr>
          <w:rFonts w:hint="eastAsia"/>
        </w:rPr>
        <w:t>b)</w:t>
      </w:r>
      <w:r>
        <w:rPr>
          <w:rFonts w:hint="eastAsia"/>
        </w:rPr>
        <w:t xml:space="preserve">　</w:t>
      </w:r>
      <w:r w:rsidR="00EF4D41">
        <w:rPr>
          <w:rFonts w:hint="eastAsia"/>
        </w:rPr>
        <w:t>部編成の場合の規格の名称：</w:t>
      </w:r>
    </w:p>
    <w:p w14:paraId="0F37381B" w14:textId="7B5A5F9C" w:rsidR="00EF4D41" w:rsidRDefault="00EF4D41" w:rsidP="00EF4D41">
      <w:pPr>
        <w:ind w:firstLine="840"/>
      </w:pPr>
      <w:r>
        <w:rPr>
          <w:rFonts w:hint="eastAsia"/>
        </w:rPr>
        <w:t>（前置き要素－）主要素－第</w:t>
      </w:r>
      <w:r>
        <w:rPr>
          <w:rFonts w:hint="eastAsia"/>
        </w:rPr>
        <w:t>X</w:t>
      </w:r>
      <w:r>
        <w:rPr>
          <w:rFonts w:hint="eastAsia"/>
        </w:rPr>
        <w:t>部：補完要素</w:t>
      </w:r>
    </w:p>
    <w:p w14:paraId="2C6D8D09" w14:textId="321CB103" w:rsidR="00EF4D41" w:rsidRDefault="00646378" w:rsidP="00EF4D41">
      <w:r>
        <w:rPr>
          <w:rFonts w:hint="eastAsia"/>
        </w:rPr>
        <w:t>c)</w:t>
      </w:r>
      <w:r>
        <w:rPr>
          <w:rFonts w:hint="eastAsia"/>
        </w:rPr>
        <w:t xml:space="preserve">　</w:t>
      </w:r>
      <w:r w:rsidR="00EF4D41">
        <w:rPr>
          <w:rFonts w:hint="eastAsia"/>
        </w:rPr>
        <w:t>IEC</w:t>
      </w:r>
      <w:r w:rsidR="00B44844">
        <w:rPr>
          <w:rFonts w:hint="eastAsia"/>
        </w:rPr>
        <w:t>規格を基礎とする</w:t>
      </w:r>
      <w:r w:rsidR="00424728">
        <w:rPr>
          <w:rFonts w:hint="eastAsia"/>
        </w:rPr>
        <w:t>部編成の</w:t>
      </w:r>
      <w:r w:rsidR="00B44844">
        <w:rPr>
          <w:rFonts w:hint="eastAsia"/>
        </w:rPr>
        <w:t>場合で，部を更に主部と副部とに区分けするとき</w:t>
      </w:r>
      <w:r w:rsidR="00EF4D41">
        <w:rPr>
          <w:rFonts w:hint="eastAsia"/>
        </w:rPr>
        <w:t>の規格の名称：</w:t>
      </w:r>
    </w:p>
    <w:p w14:paraId="76F18933" w14:textId="097C9F0D" w:rsidR="00EF4D41" w:rsidRDefault="00EF4D41" w:rsidP="00EF4D41">
      <w:pPr>
        <w:ind w:firstLine="840"/>
      </w:pPr>
      <w:r>
        <w:rPr>
          <w:rFonts w:hint="eastAsia"/>
        </w:rPr>
        <w:t>（前置き要素－）主要素－第</w:t>
      </w:r>
      <w:r>
        <w:rPr>
          <w:rFonts w:hint="eastAsia"/>
        </w:rPr>
        <w:t>X-Y</w:t>
      </w:r>
      <w:r>
        <w:rPr>
          <w:rFonts w:hint="eastAsia"/>
        </w:rPr>
        <w:t>部：補完要素の主部－補完要素の副部</w:t>
      </w:r>
    </w:p>
    <w:p w14:paraId="0B72745B" w14:textId="6D748055" w:rsidR="00EF4D41" w:rsidRDefault="00646378" w:rsidP="00646378">
      <w:pPr>
        <w:ind w:left="381" w:hangingChars="200" w:hanging="381"/>
      </w:pPr>
      <w:r>
        <w:rPr>
          <w:rFonts w:hint="eastAsia"/>
        </w:rPr>
        <w:t>注）</w:t>
      </w:r>
      <w:bookmarkStart w:id="0" w:name="_Hlk30581799"/>
      <w:r w:rsidRPr="0011420A">
        <w:rPr>
          <w:rFonts w:hint="eastAsia"/>
          <w:b/>
        </w:rPr>
        <w:t>JIS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Z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8301</w:t>
      </w:r>
      <w:r>
        <w:rPr>
          <w:rFonts w:hint="eastAsia"/>
        </w:rPr>
        <w:t>:2011</w:t>
      </w:r>
      <w:bookmarkEnd w:id="0"/>
      <w:r>
        <w:rPr>
          <w:rFonts w:hint="eastAsia"/>
        </w:rPr>
        <w:t>では，</w:t>
      </w:r>
      <w:r>
        <w:rPr>
          <w:rFonts w:hint="eastAsia"/>
        </w:rPr>
        <w:t>a)</w:t>
      </w:r>
      <w:r>
        <w:rPr>
          <w:rFonts w:hint="eastAsia"/>
        </w:rPr>
        <w:t>及び</w:t>
      </w:r>
      <w:r>
        <w:rPr>
          <w:rFonts w:hint="eastAsia"/>
        </w:rPr>
        <w:t>b)</w:t>
      </w:r>
      <w:r>
        <w:rPr>
          <w:rFonts w:hint="eastAsia"/>
        </w:rPr>
        <w:t>は上記のとおり，</w:t>
      </w:r>
      <w:r>
        <w:rPr>
          <w:rFonts w:hint="eastAsia"/>
        </w:rPr>
        <w:t>c)</w:t>
      </w:r>
      <w:r>
        <w:rPr>
          <w:rFonts w:hint="eastAsia"/>
        </w:rPr>
        <w:t>は通常行わない（</w:t>
      </w:r>
      <w:r>
        <w:rPr>
          <w:rFonts w:hint="eastAsia"/>
        </w:rPr>
        <w:t>9</w:t>
      </w:r>
      <w:r w:rsidR="00F40399">
        <w:rPr>
          <w:rFonts w:hint="eastAsia"/>
        </w:rPr>
        <w:t>9</w:t>
      </w:r>
      <w:r>
        <w:rPr>
          <w:rFonts w:hint="eastAsia"/>
        </w:rPr>
        <w:t>99-1-2</w:t>
      </w:r>
      <w:r>
        <w:rPr>
          <w:rFonts w:hint="eastAsia"/>
        </w:rPr>
        <w:t>と区分しない：</w:t>
      </w:r>
      <w:r w:rsidRPr="0011420A">
        <w:rPr>
          <w:rFonts w:hint="eastAsia"/>
          <w:b/>
        </w:rPr>
        <w:t>JIS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Z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8301</w:t>
      </w:r>
      <w:r>
        <w:rPr>
          <w:rFonts w:hint="eastAsia"/>
        </w:rPr>
        <w:t>:2011</w:t>
      </w:r>
      <w:r>
        <w:rPr>
          <w:rFonts w:hint="eastAsia"/>
        </w:rPr>
        <w:t>の</w:t>
      </w:r>
      <w:r w:rsidRPr="00646378">
        <w:rPr>
          <w:rFonts w:hint="eastAsia"/>
          <w:b/>
        </w:rPr>
        <w:t>5.2.1.1</w:t>
      </w:r>
      <w:r>
        <w:rPr>
          <w:rFonts w:hint="eastAsia"/>
        </w:rPr>
        <w:t>）ことになっていた。</w:t>
      </w:r>
    </w:p>
    <w:p w14:paraId="45B38BC2" w14:textId="7D42409C" w:rsidR="00646378" w:rsidRDefault="00646378"/>
    <w:p w14:paraId="20641F0A" w14:textId="11878562" w:rsidR="00966009" w:rsidRPr="00EF4D41" w:rsidRDefault="00966009" w:rsidP="005E6B8D">
      <w:pPr>
        <w:ind w:firstLineChars="100" w:firstLine="190"/>
      </w:pPr>
      <w:r>
        <w:rPr>
          <w:rFonts w:hint="eastAsia"/>
        </w:rPr>
        <w:t>各要素に課せられる条件は次のとおり。</w:t>
      </w:r>
    </w:p>
    <w:p w14:paraId="03E01F12" w14:textId="06EA3567" w:rsidR="00EF4D41" w:rsidRDefault="00B44844" w:rsidP="00B44844">
      <w:pPr>
        <w:ind w:left="190" w:hangingChars="100" w:hanging="190"/>
      </w:pPr>
      <w:r>
        <w:rPr>
          <w:rFonts w:hint="eastAsia"/>
        </w:rPr>
        <w:t>・</w:t>
      </w:r>
      <w:r w:rsidR="00EF4D41">
        <w:rPr>
          <w:rFonts w:hint="eastAsia"/>
        </w:rPr>
        <w:t>部編成の場合</w:t>
      </w:r>
      <w:r w:rsidR="00F40399">
        <w:rPr>
          <w:rFonts w:hint="eastAsia"/>
        </w:rPr>
        <w:t>（上記</w:t>
      </w:r>
      <w:r w:rsidR="00F40399">
        <w:rPr>
          <w:rFonts w:hint="eastAsia"/>
        </w:rPr>
        <w:t>b</w:t>
      </w:r>
      <w:r w:rsidR="00F40399">
        <w:rPr>
          <w:rFonts w:hint="eastAsia"/>
        </w:rPr>
        <w:t>）及び</w:t>
      </w:r>
      <w:r w:rsidR="00F40399">
        <w:rPr>
          <w:rFonts w:hint="eastAsia"/>
        </w:rPr>
        <w:t>c)</w:t>
      </w:r>
      <w:r w:rsidR="00F40399">
        <w:rPr>
          <w:rFonts w:hint="eastAsia"/>
        </w:rPr>
        <w:t>の場合）</w:t>
      </w:r>
      <w:r w:rsidR="00EF4D41">
        <w:rPr>
          <w:rFonts w:hint="eastAsia"/>
        </w:rPr>
        <w:t>，一つの規格群で“（前置き要素－）主要素”は同じとする。</w:t>
      </w:r>
    </w:p>
    <w:p w14:paraId="4814A75E" w14:textId="18629482" w:rsidR="00EF4D41" w:rsidRDefault="00B44844" w:rsidP="00B44844">
      <w:pPr>
        <w:ind w:left="190" w:hangingChars="100" w:hanging="190"/>
      </w:pPr>
      <w:r>
        <w:rPr>
          <w:rFonts w:hint="eastAsia"/>
        </w:rPr>
        <w:t>・</w:t>
      </w:r>
      <w:r>
        <w:rPr>
          <w:rFonts w:hint="eastAsia"/>
        </w:rPr>
        <w:t>IEC</w:t>
      </w:r>
      <w:r>
        <w:rPr>
          <w:rFonts w:hint="eastAsia"/>
        </w:rPr>
        <w:t>規格</w:t>
      </w:r>
      <w:r w:rsidR="00EF4D41">
        <w:rPr>
          <w:rFonts w:hint="eastAsia"/>
        </w:rPr>
        <w:t>を基礎とする場合で，部を更に主部と副部とに区分けするとき</w:t>
      </w:r>
      <w:r w:rsidR="00F40399">
        <w:rPr>
          <w:rFonts w:hint="eastAsia"/>
        </w:rPr>
        <w:t>（上記</w:t>
      </w:r>
      <w:r w:rsidR="00F40399">
        <w:rPr>
          <w:rFonts w:hint="eastAsia"/>
        </w:rPr>
        <w:t>c)</w:t>
      </w:r>
      <w:r w:rsidR="00F40399">
        <w:rPr>
          <w:rFonts w:hint="eastAsia"/>
        </w:rPr>
        <w:t>の場合）</w:t>
      </w:r>
      <w:r w:rsidR="00EF4D41">
        <w:rPr>
          <w:rFonts w:hint="eastAsia"/>
        </w:rPr>
        <w:t>には，補完要素の主部に対応する名称は，同一の部で同じとすることが望ましい。</w:t>
      </w:r>
      <w:r>
        <w:rPr>
          <w:rFonts w:hint="eastAsia"/>
        </w:rPr>
        <w:t>（</w:t>
      </w:r>
      <w:r w:rsidRPr="0011420A">
        <w:rPr>
          <w:rFonts w:hint="eastAsia"/>
          <w:b/>
        </w:rPr>
        <w:t>JIS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Z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8301</w:t>
      </w:r>
      <w:r>
        <w:rPr>
          <w:rFonts w:hint="eastAsia"/>
        </w:rPr>
        <w:t>:2019</w:t>
      </w:r>
      <w:r>
        <w:rPr>
          <w:rFonts w:hint="eastAsia"/>
        </w:rPr>
        <w:t>の</w:t>
      </w:r>
      <w:r w:rsidRPr="00F40399">
        <w:rPr>
          <w:rFonts w:hint="eastAsia"/>
          <w:b/>
        </w:rPr>
        <w:t>11.4.1</w:t>
      </w:r>
      <w:r>
        <w:rPr>
          <w:rFonts w:hint="eastAsia"/>
        </w:rPr>
        <w:t>）</w:t>
      </w:r>
    </w:p>
    <w:p w14:paraId="5B1309D1" w14:textId="7BA65784" w:rsidR="00E668F4" w:rsidRDefault="00B44844" w:rsidP="00B44844">
      <w:pPr>
        <w:ind w:left="190" w:hangingChars="100" w:hanging="190"/>
      </w:pPr>
      <w:r>
        <w:rPr>
          <w:rFonts w:hint="eastAsia"/>
        </w:rPr>
        <w:t>・</w:t>
      </w:r>
      <w:r w:rsidR="00E668F4">
        <w:rPr>
          <w:rFonts w:hint="eastAsia"/>
        </w:rPr>
        <w:t>なお，規格の名称に</w:t>
      </w:r>
      <w:r>
        <w:rPr>
          <w:rFonts w:hint="eastAsia"/>
        </w:rPr>
        <w:t>要素の区分け，主部と副部との区分け以外に全角</w:t>
      </w:r>
      <w:r w:rsidR="00E668F4">
        <w:rPr>
          <w:rFonts w:hint="eastAsia"/>
        </w:rPr>
        <w:t>ハイフン“－”を用いている場合，</w:t>
      </w:r>
      <w:r w:rsidR="000E40C0">
        <w:rPr>
          <w:rFonts w:hint="eastAsia"/>
        </w:rPr>
        <w:t>“</w:t>
      </w:r>
      <w:r w:rsidR="00E668F4">
        <w:rPr>
          <w:rFonts w:hint="eastAsia"/>
        </w:rPr>
        <w:t>括弧</w:t>
      </w:r>
      <w:r w:rsidR="000E40C0">
        <w:rPr>
          <w:rFonts w:hint="eastAsia"/>
        </w:rPr>
        <w:t>”</w:t>
      </w:r>
      <w:r w:rsidR="00E668F4">
        <w:rPr>
          <w:rFonts w:hint="eastAsia"/>
        </w:rPr>
        <w:t>に置き換えるのが望ましいと考えられる。</w:t>
      </w:r>
      <w:r>
        <w:rPr>
          <w:rFonts w:hint="eastAsia"/>
        </w:rPr>
        <w:t>（</w:t>
      </w:r>
      <w:r w:rsidRPr="0011420A">
        <w:rPr>
          <w:rFonts w:hint="eastAsia"/>
          <w:b/>
        </w:rPr>
        <w:t>JIS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Z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8301</w:t>
      </w:r>
      <w:r>
        <w:rPr>
          <w:rFonts w:hint="eastAsia"/>
        </w:rPr>
        <w:t>:2019</w:t>
      </w:r>
      <w:r>
        <w:rPr>
          <w:rFonts w:hint="eastAsia"/>
        </w:rPr>
        <w:t>で括弧の用法に修正が加えられたため</w:t>
      </w:r>
      <w:r w:rsidR="008A7762">
        <w:rPr>
          <w:rFonts w:hint="eastAsia"/>
        </w:rPr>
        <w:t>。この資料の附録参照。</w:t>
      </w:r>
      <w:r>
        <w:rPr>
          <w:rFonts w:hint="eastAsia"/>
        </w:rPr>
        <w:t>）</w:t>
      </w:r>
    </w:p>
    <w:p w14:paraId="50671C52" w14:textId="1D8564A1" w:rsidR="00B44844" w:rsidRDefault="00B44844" w:rsidP="00E668F4">
      <w:pPr>
        <w:ind w:firstLineChars="100" w:firstLine="190"/>
      </w:pPr>
    </w:p>
    <w:p w14:paraId="21722F62" w14:textId="24C8C450" w:rsidR="0022557D" w:rsidRPr="0022557D" w:rsidRDefault="0022557D" w:rsidP="0022557D">
      <w:r>
        <w:rPr>
          <w:rFonts w:eastAsia="ＭＳ ゴシック" w:hint="eastAsia"/>
          <w:b/>
        </w:rPr>
        <w:t>2</w:t>
      </w:r>
      <w:r w:rsidRPr="0022557D">
        <w:rPr>
          <w:rFonts w:eastAsia="ＭＳ ゴシック"/>
          <w:b/>
        </w:rPr>
        <w:t xml:space="preserve">　</w:t>
      </w:r>
      <w:r w:rsidR="003E48A2">
        <w:rPr>
          <w:rFonts w:eastAsia="ＭＳ ゴシック" w:hint="eastAsia"/>
          <w:b/>
        </w:rPr>
        <w:t>各標準化部会へ</w:t>
      </w:r>
      <w:r>
        <w:rPr>
          <w:rFonts w:eastAsia="ＭＳ ゴシック" w:hint="eastAsia"/>
          <w:b/>
        </w:rPr>
        <w:t>の提案</w:t>
      </w:r>
    </w:p>
    <w:p w14:paraId="084F14F1" w14:textId="79D0EAD2" w:rsidR="005E6B8D" w:rsidRDefault="003E48A2" w:rsidP="00E668F4">
      <w:pPr>
        <w:ind w:firstLineChars="100" w:firstLine="190"/>
      </w:pPr>
      <w:r>
        <w:rPr>
          <w:rFonts w:hint="eastAsia"/>
        </w:rPr>
        <w:t>ファイバオプティクス標準化部会決定事項：</w:t>
      </w:r>
    </w:p>
    <w:p w14:paraId="1543BB8E" w14:textId="43FE59A9" w:rsidR="005E6B8D" w:rsidRDefault="005E6B8D" w:rsidP="005E6B8D">
      <w:r>
        <w:rPr>
          <w:rFonts w:hint="eastAsia"/>
        </w:rPr>
        <w:t>・各標準化部会にて審議</w:t>
      </w:r>
      <w:r w:rsidR="003E48A2">
        <w:rPr>
          <w:rFonts w:hint="eastAsia"/>
        </w:rPr>
        <w:t>いただく</w:t>
      </w:r>
      <w:r>
        <w:rPr>
          <w:rFonts w:hint="eastAsia"/>
        </w:rPr>
        <w:t>。</w:t>
      </w:r>
    </w:p>
    <w:p w14:paraId="517C594D" w14:textId="0AB9AAFF" w:rsidR="00AE410E" w:rsidRDefault="005E6B8D" w:rsidP="00933191">
      <w:pPr>
        <w:ind w:left="190" w:hangingChars="100" w:hanging="190"/>
      </w:pPr>
      <w:r>
        <w:rPr>
          <w:rFonts w:hint="eastAsia"/>
        </w:rPr>
        <w:t>・上記</w:t>
      </w:r>
      <w:r w:rsidRPr="00BB37EC">
        <w:rPr>
          <w:rFonts w:hint="eastAsia"/>
          <w:b/>
        </w:rPr>
        <w:t>1</w:t>
      </w:r>
      <w:r>
        <w:rPr>
          <w:rFonts w:hint="eastAsia"/>
        </w:rPr>
        <w:t>を</w:t>
      </w:r>
      <w:r w:rsidR="00844362">
        <w:rPr>
          <w:rFonts w:hint="eastAsia"/>
        </w:rPr>
        <w:t>適用</w:t>
      </w:r>
      <w:r w:rsidR="00F00FD5">
        <w:rPr>
          <w:rFonts w:hint="eastAsia"/>
        </w:rPr>
        <w:t>する</w:t>
      </w:r>
      <w:r w:rsidR="00B44844">
        <w:rPr>
          <w:rFonts w:hint="eastAsia"/>
        </w:rPr>
        <w:t>上で規格の名称の修正が必要</w:t>
      </w:r>
      <w:r>
        <w:rPr>
          <w:rFonts w:hint="eastAsia"/>
        </w:rPr>
        <w:t>と各標準化部会で判断された</w:t>
      </w:r>
      <w:r w:rsidR="00F00FD5">
        <w:rPr>
          <w:rFonts w:hint="eastAsia"/>
        </w:rPr>
        <w:t>場合，</w:t>
      </w:r>
      <w:r w:rsidR="001B090D">
        <w:rPr>
          <w:rFonts w:hint="eastAsia"/>
        </w:rPr>
        <w:t>次のように実施。</w:t>
      </w:r>
    </w:p>
    <w:p w14:paraId="0E1E933B" w14:textId="2A7ABBE3" w:rsidR="00F00FD5" w:rsidRDefault="00AE410E" w:rsidP="00AE410E">
      <w:pPr>
        <w:ind w:leftChars="100" w:left="190"/>
      </w:pPr>
      <w:r>
        <w:rPr>
          <w:rFonts w:hint="eastAsia"/>
        </w:rPr>
        <w:t>・</w:t>
      </w:r>
      <w:r w:rsidR="00933191">
        <w:rPr>
          <w:rFonts w:hint="eastAsia"/>
        </w:rPr>
        <w:t>当該</w:t>
      </w:r>
      <w:r w:rsidR="00933191">
        <w:rPr>
          <w:rFonts w:hint="eastAsia"/>
        </w:rPr>
        <w:t>JIS</w:t>
      </w:r>
      <w:r w:rsidR="00933191">
        <w:rPr>
          <w:rFonts w:hint="eastAsia"/>
        </w:rPr>
        <w:t>の</w:t>
      </w:r>
      <w:r w:rsidR="00F00FD5">
        <w:rPr>
          <w:rFonts w:hint="eastAsia"/>
        </w:rPr>
        <w:t>制定及び改正の機会に</w:t>
      </w:r>
      <w:r w:rsidR="00B44844">
        <w:rPr>
          <w:rFonts w:hint="eastAsia"/>
        </w:rPr>
        <w:t>行う</w:t>
      </w:r>
      <w:r w:rsidR="00F00FD5">
        <w:rPr>
          <w:rFonts w:hint="eastAsia"/>
        </w:rPr>
        <w:t>。</w:t>
      </w:r>
    </w:p>
    <w:p w14:paraId="259E2FFA" w14:textId="1EBC6CA0" w:rsidR="00AE410E" w:rsidRDefault="00AE410E" w:rsidP="008A7762">
      <w:pPr>
        <w:ind w:leftChars="100" w:left="380" w:hangingChars="100" w:hanging="190"/>
      </w:pPr>
      <w:r>
        <w:rPr>
          <w:rFonts w:hint="eastAsia"/>
        </w:rPr>
        <w:t>・</w:t>
      </w:r>
      <w:r w:rsidR="008A7762">
        <w:rPr>
          <w:rFonts w:hint="eastAsia"/>
        </w:rPr>
        <w:t>規格群ごとに一斉に</w:t>
      </w:r>
      <w:r w:rsidR="00BB37EC">
        <w:rPr>
          <w:rFonts w:hint="eastAsia"/>
        </w:rPr>
        <w:t>規格の名称が統一される</w:t>
      </w:r>
      <w:r w:rsidR="008A7762">
        <w:rPr>
          <w:rFonts w:hint="eastAsia"/>
        </w:rPr>
        <w:t>わけではないので，</w:t>
      </w:r>
      <w:r w:rsidR="00BB37EC">
        <w:rPr>
          <w:rFonts w:hint="eastAsia"/>
        </w:rPr>
        <w:t>JIS</w:t>
      </w:r>
      <w:r w:rsidR="00BB37EC">
        <w:rPr>
          <w:rFonts w:hint="eastAsia"/>
        </w:rPr>
        <w:t>利用者に</w:t>
      </w:r>
      <w:r w:rsidR="008A7762">
        <w:rPr>
          <w:rFonts w:hint="eastAsia"/>
        </w:rPr>
        <w:t>分かりやすいように</w:t>
      </w:r>
      <w:r w:rsidR="00BB37EC">
        <w:rPr>
          <w:rFonts w:hint="eastAsia"/>
        </w:rPr>
        <w:t>，</w:t>
      </w:r>
      <w:r w:rsidR="008A7762">
        <w:rPr>
          <w:rFonts w:hint="eastAsia"/>
        </w:rPr>
        <w:t>まえがき，解説などに表記を検討。</w:t>
      </w:r>
      <w:r w:rsidR="003E48A2">
        <w:rPr>
          <w:rFonts w:hint="eastAsia"/>
        </w:rPr>
        <w:t>（</w:t>
      </w:r>
      <w:r w:rsidR="008A7762">
        <w:rPr>
          <w:rFonts w:hint="eastAsia"/>
        </w:rPr>
        <w:t>JSA</w:t>
      </w:r>
      <w:r w:rsidR="008A7762">
        <w:rPr>
          <w:rFonts w:hint="eastAsia"/>
        </w:rPr>
        <w:t>との調整も必要。</w:t>
      </w:r>
      <w:r w:rsidR="003E48A2">
        <w:rPr>
          <w:rFonts w:hint="eastAsia"/>
        </w:rPr>
        <w:t>）</w:t>
      </w:r>
    </w:p>
    <w:p w14:paraId="1D92137D" w14:textId="77777777" w:rsidR="0022557D" w:rsidRPr="00AE410E" w:rsidRDefault="0022557D" w:rsidP="00E668F4">
      <w:pPr>
        <w:ind w:firstLineChars="100" w:firstLine="190"/>
      </w:pPr>
    </w:p>
    <w:p w14:paraId="5CD0D532" w14:textId="45F5FFBA" w:rsidR="0022557D" w:rsidRDefault="0022557D" w:rsidP="0022557D">
      <w:r>
        <w:rPr>
          <w:rFonts w:eastAsia="ＭＳ ゴシック" w:hint="eastAsia"/>
          <w:b/>
        </w:rPr>
        <w:t>3</w:t>
      </w:r>
      <w:r w:rsidRPr="0022557D">
        <w:rPr>
          <w:rFonts w:eastAsia="ＭＳ ゴシック"/>
          <w:b/>
        </w:rPr>
        <w:t xml:space="preserve">　</w:t>
      </w:r>
      <w:r>
        <w:rPr>
          <w:rFonts w:eastAsia="ＭＳ ゴシック" w:hint="eastAsia"/>
          <w:b/>
        </w:rPr>
        <w:t>規格群ごとの課題詳細</w:t>
      </w:r>
    </w:p>
    <w:p w14:paraId="34DB8E7A" w14:textId="10B3B634" w:rsidR="00424728" w:rsidRDefault="00933191" w:rsidP="00E668F4">
      <w:pPr>
        <w:ind w:firstLineChars="100" w:firstLine="190"/>
      </w:pPr>
      <w:r>
        <w:rPr>
          <w:rFonts w:hint="eastAsia"/>
        </w:rPr>
        <w:t>子番号までの規格群のほとんどは大きな問題はありません。孫番号までもつ</w:t>
      </w:r>
      <w:r w:rsidR="00424728">
        <w:rPr>
          <w:rFonts w:hint="eastAsia"/>
        </w:rPr>
        <w:t>規格群ごと</w:t>
      </w:r>
      <w:r>
        <w:rPr>
          <w:rFonts w:hint="eastAsia"/>
        </w:rPr>
        <w:t>の</w:t>
      </w:r>
      <w:r w:rsidR="00424728">
        <w:rPr>
          <w:rFonts w:hint="eastAsia"/>
        </w:rPr>
        <w:t>課題を次に列記</w:t>
      </w:r>
      <w:r>
        <w:rPr>
          <w:rFonts w:hint="eastAsia"/>
        </w:rPr>
        <w:t>します</w:t>
      </w:r>
      <w:r w:rsidR="00424728">
        <w:rPr>
          <w:rFonts w:hint="eastAsia"/>
        </w:rPr>
        <w:t>。</w:t>
      </w:r>
    </w:p>
    <w:p w14:paraId="56E05F22" w14:textId="77777777" w:rsidR="00A97BC2" w:rsidRDefault="00A97BC2" w:rsidP="00193109">
      <w:pPr>
        <w:rPr>
          <w:b/>
        </w:rPr>
      </w:pPr>
    </w:p>
    <w:p w14:paraId="6AEE7DEC" w14:textId="3E156C16" w:rsidR="00193109" w:rsidRPr="00933191" w:rsidRDefault="00193109" w:rsidP="00193109">
      <w:pPr>
        <w:rPr>
          <w:rFonts w:asciiTheme="majorEastAsia" w:eastAsiaTheme="majorEastAsia" w:hAnsiTheme="majorEastAsia"/>
          <w:b/>
        </w:rPr>
      </w:pPr>
      <w:r>
        <w:rPr>
          <w:rFonts w:hint="eastAsia"/>
          <w:b/>
        </w:rPr>
        <w:t>●</w:t>
      </w:r>
      <w:r w:rsidRPr="00933191">
        <w:rPr>
          <w:rFonts w:asciiTheme="majorEastAsia" w:eastAsiaTheme="majorEastAsia" w:hAnsiTheme="majorEastAsia" w:hint="eastAsia"/>
          <w:b/>
        </w:rPr>
        <w:t>光コネクタ</w:t>
      </w:r>
    </w:p>
    <w:p w14:paraId="2179F602" w14:textId="42E8E865" w:rsidR="00117C46" w:rsidRDefault="00117C46" w:rsidP="00117C46"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5964</w:t>
      </w:r>
      <w:r>
        <w:rPr>
          <w:rFonts w:hint="eastAsia"/>
        </w:rPr>
        <w:t>規格群</w:t>
      </w:r>
      <w:r w:rsidR="00735707">
        <w:rPr>
          <w:rFonts w:hint="eastAsia"/>
        </w:rPr>
        <w:t>（資料</w:t>
      </w:r>
      <w:r w:rsidR="00735707">
        <w:rPr>
          <w:rFonts w:hint="eastAsia"/>
        </w:rPr>
        <w:t>3-2-4</w:t>
      </w:r>
      <w:r w:rsidR="00735707">
        <w:rPr>
          <w:rFonts w:hint="eastAsia"/>
        </w:rPr>
        <w:t>）</w:t>
      </w:r>
    </w:p>
    <w:p w14:paraId="012E67CC" w14:textId="77777777" w:rsidR="00117C46" w:rsidRDefault="00117C46" w:rsidP="00117C46">
      <w:pPr>
        <w:ind w:firstLineChars="100" w:firstLine="190"/>
      </w:pPr>
      <w:r>
        <w:rPr>
          <w:rFonts w:hint="eastAsia"/>
        </w:rPr>
        <w:t>前置き要素－主要素：</w:t>
      </w:r>
    </w:p>
    <w:p w14:paraId="5EDF616C" w14:textId="5F815F35" w:rsidR="00117C46" w:rsidRPr="0011420A" w:rsidRDefault="00117C46" w:rsidP="00117C46">
      <w:pPr>
        <w:ind w:firstLineChars="200" w:firstLine="382"/>
      </w:pP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5965</w:t>
      </w:r>
      <w:r>
        <w:rPr>
          <w:rFonts w:hint="eastAsia"/>
        </w:rPr>
        <w:t>規格群にそろえて「前置き要素」を追加したほうが良いかも。部会で検討いただきたい。</w:t>
      </w:r>
    </w:p>
    <w:p w14:paraId="5BCCDE1C" w14:textId="4F9EBC35" w:rsidR="0011420A" w:rsidRDefault="00F954F2"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Pr="00E668F4">
        <w:rPr>
          <w:b/>
        </w:rPr>
        <w:t xml:space="preserve"> </w:t>
      </w:r>
      <w:r>
        <w:rPr>
          <w:rFonts w:hint="eastAsia"/>
          <w:b/>
        </w:rPr>
        <w:t>5965</w:t>
      </w:r>
      <w:r>
        <w:rPr>
          <w:rFonts w:hint="eastAsia"/>
        </w:rPr>
        <w:t>規格群</w:t>
      </w:r>
      <w:r w:rsidR="00735707">
        <w:rPr>
          <w:rFonts w:hint="eastAsia"/>
        </w:rPr>
        <w:t>（資料</w:t>
      </w:r>
      <w:r w:rsidR="00735707">
        <w:rPr>
          <w:rFonts w:hint="eastAsia"/>
        </w:rPr>
        <w:t>3-2-1</w:t>
      </w:r>
      <w:r w:rsidR="00735707">
        <w:rPr>
          <w:rFonts w:hint="eastAsia"/>
        </w:rPr>
        <w:t>）</w:t>
      </w:r>
    </w:p>
    <w:p w14:paraId="03C6599F" w14:textId="4788829C" w:rsidR="00F00FD5" w:rsidRPr="0011420A" w:rsidRDefault="00F954F2" w:rsidP="00F954F2">
      <w:pPr>
        <w:ind w:firstLineChars="100" w:firstLine="190"/>
      </w:pPr>
      <w:r>
        <w:rPr>
          <w:rFonts w:hint="eastAsia"/>
        </w:rPr>
        <w:t>前置き要素－主要素：統一途中</w:t>
      </w:r>
    </w:p>
    <w:p w14:paraId="4288ACA8" w14:textId="510C1BAB" w:rsidR="00F954F2" w:rsidRDefault="00F954F2" w:rsidP="00F954F2">
      <w:pPr>
        <w:widowControl/>
        <w:ind w:firstLineChars="100" w:firstLine="190"/>
        <w:jc w:val="left"/>
      </w:pPr>
      <w:r>
        <w:rPr>
          <w:rFonts w:hint="eastAsia"/>
        </w:rPr>
        <w:lastRenderedPageBreak/>
        <w:t>補完要素の主部：次を提案する。部会で検討いただきたい。</w:t>
      </w:r>
    </w:p>
    <w:p w14:paraId="0FB91916" w14:textId="40D3B0A6" w:rsidR="00F954F2" w:rsidRPr="00F954F2" w:rsidRDefault="00F954F2" w:rsidP="00F954F2">
      <w:pPr>
        <w:widowControl/>
        <w:ind w:firstLineChars="100" w:firstLine="190"/>
        <w:jc w:val="left"/>
      </w:pPr>
      <w:r w:rsidRPr="00F954F2">
        <w:rPr>
          <w:rFonts w:hint="eastAsia"/>
        </w:rPr>
        <w:t>・</w:t>
      </w:r>
      <w:r w:rsidRPr="00F954F2">
        <w:rPr>
          <w:rFonts w:hint="eastAsia"/>
        </w:rPr>
        <w:t>JIS C 5965</w:t>
      </w:r>
      <w:r w:rsidRPr="00F954F2">
        <w:t>-2</w:t>
      </w:r>
      <w:r w:rsidRPr="00F954F2">
        <w:rPr>
          <w:rFonts w:hint="eastAsia"/>
        </w:rPr>
        <w:t>：シングルモード</w:t>
      </w:r>
      <w:r w:rsidRPr="00F954F2">
        <w:rPr>
          <w:rFonts w:hint="eastAsia"/>
        </w:rPr>
        <w:t>PC</w:t>
      </w:r>
      <w:r w:rsidRPr="00F954F2">
        <w:rPr>
          <w:rFonts w:hint="eastAsia"/>
        </w:rPr>
        <w:t>端面光ファイバの接続パラメータ</w:t>
      </w:r>
    </w:p>
    <w:p w14:paraId="40129F25" w14:textId="142CA786" w:rsidR="00E872DA" w:rsidRPr="00F954F2" w:rsidRDefault="00F954F2" w:rsidP="00F954F2">
      <w:pPr>
        <w:widowControl/>
        <w:ind w:firstLineChars="100" w:firstLine="190"/>
        <w:jc w:val="left"/>
      </w:pPr>
      <w:r w:rsidRPr="00F954F2">
        <w:rPr>
          <w:rFonts w:hint="eastAsia"/>
        </w:rPr>
        <w:t>・</w:t>
      </w:r>
      <w:r w:rsidRPr="00F954F2">
        <w:rPr>
          <w:rFonts w:hint="eastAsia"/>
        </w:rPr>
        <w:t>JIS C 5965</w:t>
      </w:r>
      <w:r w:rsidRPr="00F954F2">
        <w:t>-</w:t>
      </w:r>
      <w:r w:rsidRPr="00F954F2">
        <w:rPr>
          <w:rFonts w:hint="eastAsia"/>
        </w:rPr>
        <w:t>3</w:t>
      </w:r>
      <w:r w:rsidRPr="00F954F2">
        <w:rPr>
          <w:rFonts w:hint="eastAsia"/>
        </w:rPr>
        <w:t>：シングルモード</w:t>
      </w:r>
      <w:r w:rsidRPr="00F954F2">
        <w:rPr>
          <w:rFonts w:hint="eastAsia"/>
        </w:rPr>
        <w:t>PC</w:t>
      </w:r>
      <w:r w:rsidRPr="00F954F2">
        <w:rPr>
          <w:rFonts w:hint="eastAsia"/>
        </w:rPr>
        <w:t>端面光ファイバコネクタのパラメータ</w:t>
      </w:r>
    </w:p>
    <w:p w14:paraId="243CA084" w14:textId="25264DE7" w:rsidR="00193109" w:rsidRPr="00933191" w:rsidRDefault="00193109" w:rsidP="00193109">
      <w:pPr>
        <w:rPr>
          <w:rFonts w:asciiTheme="majorEastAsia" w:eastAsiaTheme="majorEastAsia" w:hAnsiTheme="majorEastAsia"/>
          <w:b/>
        </w:rPr>
      </w:pPr>
      <w:r>
        <w:rPr>
          <w:rFonts w:hint="eastAsia"/>
          <w:b/>
        </w:rPr>
        <w:t>●</w:t>
      </w:r>
      <w:r w:rsidRPr="00933191">
        <w:rPr>
          <w:rFonts w:asciiTheme="majorEastAsia" w:eastAsiaTheme="majorEastAsia" w:hAnsiTheme="majorEastAsia" w:hint="eastAsia"/>
          <w:b/>
        </w:rPr>
        <w:t>光コネクタ及び光受動部品</w:t>
      </w:r>
    </w:p>
    <w:p w14:paraId="0679C915" w14:textId="377AA777" w:rsidR="00F954F2" w:rsidRDefault="00F954F2" w:rsidP="00F954F2"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 w:rsidR="00CE4561">
        <w:rPr>
          <w:b/>
        </w:rPr>
        <w:t xml:space="preserve"> </w:t>
      </w:r>
      <w:r w:rsidRPr="00BD5DF8">
        <w:rPr>
          <w:rStyle w:val="a8"/>
        </w:rPr>
        <w:t>61300</w:t>
      </w:r>
      <w:r>
        <w:rPr>
          <w:rFonts w:hint="eastAsia"/>
        </w:rPr>
        <w:t>規格群</w:t>
      </w:r>
      <w:r w:rsidR="00735707">
        <w:rPr>
          <w:rFonts w:hint="eastAsia"/>
        </w:rPr>
        <w:t>（資料</w:t>
      </w:r>
      <w:r w:rsidR="00735707">
        <w:rPr>
          <w:rFonts w:hint="eastAsia"/>
        </w:rPr>
        <w:t>3-2-2</w:t>
      </w:r>
      <w:r w:rsidR="00735707">
        <w:rPr>
          <w:rFonts w:hint="eastAsia"/>
        </w:rPr>
        <w:t>）</w:t>
      </w:r>
    </w:p>
    <w:p w14:paraId="0923DC9C" w14:textId="5885761C" w:rsidR="00F954F2" w:rsidRPr="0011420A" w:rsidRDefault="00F954F2" w:rsidP="00F954F2">
      <w:pPr>
        <w:ind w:firstLineChars="100" w:firstLine="190"/>
      </w:pPr>
      <w:r>
        <w:rPr>
          <w:rFonts w:hint="eastAsia"/>
        </w:rPr>
        <w:t>前置き要素－主要素：統一</w:t>
      </w:r>
      <w:r w:rsidR="00CE4561">
        <w:rPr>
          <w:rFonts w:hint="eastAsia"/>
        </w:rPr>
        <w:t>済</w:t>
      </w:r>
    </w:p>
    <w:p w14:paraId="3FD30611" w14:textId="77777777" w:rsidR="00F954F2" w:rsidRDefault="00F954F2" w:rsidP="00F954F2">
      <w:pPr>
        <w:widowControl/>
        <w:ind w:firstLineChars="100" w:firstLine="190"/>
        <w:jc w:val="left"/>
      </w:pPr>
      <w:r>
        <w:rPr>
          <w:rFonts w:hint="eastAsia"/>
        </w:rPr>
        <w:t>補完要素の主部：次を提案する。部会で検討いただきたい。</w:t>
      </w:r>
    </w:p>
    <w:p w14:paraId="1D9C9943" w14:textId="64B72CD1" w:rsidR="00F954F2" w:rsidRPr="00F954F2" w:rsidRDefault="00F954F2" w:rsidP="00F954F2">
      <w:pPr>
        <w:widowControl/>
        <w:ind w:firstLineChars="100" w:firstLine="190"/>
        <w:jc w:val="left"/>
      </w:pPr>
      <w:r w:rsidRPr="00F954F2">
        <w:rPr>
          <w:rFonts w:hint="eastAsia"/>
        </w:rPr>
        <w:t>・</w:t>
      </w:r>
      <w:r w:rsidRPr="00F954F2">
        <w:rPr>
          <w:rFonts w:hint="eastAsia"/>
        </w:rPr>
        <w:t xml:space="preserve">JIS C </w:t>
      </w:r>
      <w:r w:rsidR="00CE4561">
        <w:rPr>
          <w:rFonts w:hint="eastAsia"/>
        </w:rPr>
        <w:t>61300</w:t>
      </w:r>
      <w:r w:rsidRPr="00F954F2">
        <w:t>-2</w:t>
      </w:r>
      <w:r w:rsidRPr="00F954F2">
        <w:rPr>
          <w:rFonts w:hint="eastAsia"/>
        </w:rPr>
        <w:t>：</w:t>
      </w:r>
      <w:r w:rsidR="00CE4561">
        <w:rPr>
          <w:rFonts w:hint="eastAsia"/>
        </w:rPr>
        <w:t>試験</w:t>
      </w:r>
    </w:p>
    <w:p w14:paraId="1BB06613" w14:textId="0BB9D23B" w:rsidR="00F954F2" w:rsidRPr="00CE4561" w:rsidRDefault="00F954F2" w:rsidP="00F954F2">
      <w:pPr>
        <w:widowControl/>
        <w:ind w:firstLineChars="100" w:firstLine="190"/>
        <w:jc w:val="left"/>
      </w:pPr>
      <w:r w:rsidRPr="00F954F2">
        <w:rPr>
          <w:rFonts w:hint="eastAsia"/>
        </w:rPr>
        <w:t>・</w:t>
      </w:r>
      <w:r w:rsidRPr="00F954F2">
        <w:rPr>
          <w:rFonts w:hint="eastAsia"/>
        </w:rPr>
        <w:t xml:space="preserve">JIS C </w:t>
      </w:r>
      <w:r w:rsidR="00CE4561">
        <w:rPr>
          <w:rFonts w:hint="eastAsia"/>
        </w:rPr>
        <w:t>61300</w:t>
      </w:r>
      <w:r w:rsidRPr="00F954F2">
        <w:t>-</w:t>
      </w:r>
      <w:r w:rsidRPr="00F954F2">
        <w:rPr>
          <w:rFonts w:hint="eastAsia"/>
        </w:rPr>
        <w:t>3</w:t>
      </w:r>
      <w:r w:rsidRPr="00F954F2">
        <w:rPr>
          <w:rFonts w:hint="eastAsia"/>
        </w:rPr>
        <w:t>：</w:t>
      </w:r>
      <w:r w:rsidR="00CE4561" w:rsidRPr="00CE4561">
        <w:rPr>
          <w:rFonts w:hint="eastAsia"/>
          <w:noProof/>
        </w:rPr>
        <w:t>検査及び測定</w:t>
      </w:r>
    </w:p>
    <w:p w14:paraId="7064E501" w14:textId="5F4332F8" w:rsidR="00193109" w:rsidRPr="00933191" w:rsidRDefault="00193109" w:rsidP="00117C46">
      <w:pPr>
        <w:rPr>
          <w:rFonts w:asciiTheme="majorEastAsia" w:eastAsiaTheme="majorEastAsia" w:hAnsiTheme="majorEastAsia"/>
          <w:b/>
        </w:rPr>
      </w:pPr>
      <w:r>
        <w:rPr>
          <w:rFonts w:hint="eastAsia"/>
          <w:b/>
        </w:rPr>
        <w:t>●</w:t>
      </w:r>
      <w:r w:rsidRPr="00933191">
        <w:rPr>
          <w:rFonts w:asciiTheme="majorEastAsia" w:eastAsiaTheme="majorEastAsia" w:hAnsiTheme="majorEastAsia" w:hint="eastAsia"/>
          <w:b/>
        </w:rPr>
        <w:t>光増幅器</w:t>
      </w:r>
    </w:p>
    <w:p w14:paraId="7A46193D" w14:textId="709510D1" w:rsidR="00117C46" w:rsidRDefault="00117C46" w:rsidP="00117C46"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>
        <w:rPr>
          <w:b/>
        </w:rPr>
        <w:t xml:space="preserve"> </w:t>
      </w:r>
      <w:r w:rsidRPr="00BD5DF8">
        <w:rPr>
          <w:rStyle w:val="a8"/>
        </w:rPr>
        <w:t>61</w:t>
      </w:r>
      <w:r>
        <w:rPr>
          <w:rStyle w:val="a8"/>
          <w:rFonts w:hint="eastAsia"/>
        </w:rPr>
        <w:t>2</w:t>
      </w:r>
      <w:r w:rsidR="00923CBB">
        <w:rPr>
          <w:rStyle w:val="a8"/>
          <w:rFonts w:hint="eastAsia"/>
        </w:rPr>
        <w:t>1</w:t>
      </w:r>
      <w:r>
        <w:rPr>
          <w:rFonts w:hint="eastAsia"/>
        </w:rPr>
        <w:t>規格群</w:t>
      </w:r>
      <w:r w:rsidR="00735707">
        <w:rPr>
          <w:rFonts w:hint="eastAsia"/>
        </w:rPr>
        <w:t>（資料</w:t>
      </w:r>
      <w:r w:rsidR="00735707">
        <w:rPr>
          <w:rFonts w:hint="eastAsia"/>
        </w:rPr>
        <w:t>3-2-4</w:t>
      </w:r>
      <w:r w:rsidR="00735707">
        <w:rPr>
          <w:rFonts w:hint="eastAsia"/>
        </w:rPr>
        <w:t>）</w:t>
      </w:r>
    </w:p>
    <w:p w14:paraId="6E43268E" w14:textId="54956CD1" w:rsidR="00117C46" w:rsidRPr="0011420A" w:rsidRDefault="00117C46" w:rsidP="00117C46">
      <w:pPr>
        <w:ind w:firstLineChars="100" w:firstLine="190"/>
      </w:pPr>
      <w:r>
        <w:rPr>
          <w:rFonts w:hint="eastAsia"/>
        </w:rPr>
        <w:t>前置き要素－主要素：</w:t>
      </w:r>
      <w:r w:rsidR="00923CBB">
        <w:rPr>
          <w:rFonts w:hint="eastAsia"/>
        </w:rPr>
        <w:t>統一済</w:t>
      </w:r>
    </w:p>
    <w:p w14:paraId="212AF6EC" w14:textId="1015B5A4" w:rsidR="00117C46" w:rsidRDefault="00117C46" w:rsidP="00122DFE">
      <w:pPr>
        <w:widowControl/>
        <w:ind w:leftChars="100" w:left="1141" w:hangingChars="500" w:hanging="951"/>
        <w:jc w:val="left"/>
      </w:pPr>
      <w:r>
        <w:rPr>
          <w:rFonts w:hint="eastAsia"/>
        </w:rPr>
        <w:t>補完要素：</w:t>
      </w:r>
      <w:bookmarkStart w:id="1" w:name="_Hlk30601440"/>
      <w:r w:rsidR="00923CBB" w:rsidRPr="00E668F4">
        <w:rPr>
          <w:rFonts w:hint="eastAsia"/>
          <w:b/>
        </w:rPr>
        <w:t>JIS</w:t>
      </w:r>
      <w:r w:rsidR="00923CBB" w:rsidRPr="00E668F4">
        <w:rPr>
          <w:b/>
        </w:rPr>
        <w:t xml:space="preserve"> </w:t>
      </w:r>
      <w:r w:rsidR="00923CBB" w:rsidRPr="00E668F4">
        <w:rPr>
          <w:rFonts w:hint="eastAsia"/>
          <w:b/>
        </w:rPr>
        <w:t>C</w:t>
      </w:r>
      <w:r w:rsidR="00923CBB">
        <w:rPr>
          <w:b/>
        </w:rPr>
        <w:t xml:space="preserve"> </w:t>
      </w:r>
      <w:r w:rsidR="00923CBB" w:rsidRPr="00BD5DF8">
        <w:rPr>
          <w:rStyle w:val="a8"/>
        </w:rPr>
        <w:t>61</w:t>
      </w:r>
      <w:r w:rsidR="00923CBB">
        <w:rPr>
          <w:rStyle w:val="a8"/>
          <w:rFonts w:hint="eastAsia"/>
        </w:rPr>
        <w:t>21</w:t>
      </w:r>
      <w:r w:rsidR="00923CBB">
        <w:rPr>
          <w:rFonts w:hint="eastAsia"/>
        </w:rPr>
        <w:t>の規格番号を</w:t>
      </w:r>
      <w:r w:rsidR="00923CBB" w:rsidRPr="00E668F4">
        <w:rPr>
          <w:rFonts w:hint="eastAsia"/>
          <w:b/>
        </w:rPr>
        <w:t>JIS</w:t>
      </w:r>
      <w:r w:rsidR="00923CBB" w:rsidRPr="00E668F4">
        <w:rPr>
          <w:b/>
        </w:rPr>
        <w:t xml:space="preserve"> </w:t>
      </w:r>
      <w:r w:rsidR="00923CBB" w:rsidRPr="00E668F4">
        <w:rPr>
          <w:rFonts w:hint="eastAsia"/>
          <w:b/>
        </w:rPr>
        <w:t>C</w:t>
      </w:r>
      <w:r w:rsidR="00923CBB">
        <w:rPr>
          <w:b/>
        </w:rPr>
        <w:t xml:space="preserve"> </w:t>
      </w:r>
      <w:r w:rsidR="00923CBB" w:rsidRPr="00BD5DF8">
        <w:rPr>
          <w:rStyle w:val="a8"/>
        </w:rPr>
        <w:t>61</w:t>
      </w:r>
      <w:r w:rsidR="00923CBB">
        <w:rPr>
          <w:rStyle w:val="a8"/>
          <w:rFonts w:hint="eastAsia"/>
        </w:rPr>
        <w:t>21-1</w:t>
      </w:r>
      <w:r w:rsidR="00923CBB">
        <w:rPr>
          <w:rFonts w:hint="eastAsia"/>
        </w:rPr>
        <w:t>とし</w:t>
      </w:r>
      <w:bookmarkEnd w:id="1"/>
      <w:r w:rsidR="00923CBB">
        <w:rPr>
          <w:rFonts w:hint="eastAsia"/>
        </w:rPr>
        <w:t>，補完要素の頭に“第</w:t>
      </w:r>
      <w:r w:rsidR="00923CBB">
        <w:rPr>
          <w:rFonts w:hint="eastAsia"/>
        </w:rPr>
        <w:t>1</w:t>
      </w:r>
      <w:r w:rsidR="00923CBB">
        <w:rPr>
          <w:rFonts w:hint="eastAsia"/>
        </w:rPr>
        <w:t>部”を追記</w:t>
      </w:r>
      <w:r w:rsidR="00122DFE">
        <w:rPr>
          <w:rFonts w:hint="eastAsia"/>
        </w:rPr>
        <w:t>しないで</w:t>
      </w:r>
      <w:r w:rsidR="00122DFE" w:rsidRPr="00E668F4">
        <w:rPr>
          <w:rFonts w:hint="eastAsia"/>
          <w:b/>
        </w:rPr>
        <w:t>JIS</w:t>
      </w:r>
      <w:r w:rsidR="00122DFE" w:rsidRPr="00E668F4">
        <w:rPr>
          <w:b/>
        </w:rPr>
        <w:t xml:space="preserve"> </w:t>
      </w:r>
      <w:r w:rsidR="00122DFE" w:rsidRPr="00E668F4">
        <w:rPr>
          <w:rFonts w:hint="eastAsia"/>
          <w:b/>
        </w:rPr>
        <w:t>C</w:t>
      </w:r>
      <w:r w:rsidR="00122DFE">
        <w:rPr>
          <w:b/>
        </w:rPr>
        <w:t xml:space="preserve"> </w:t>
      </w:r>
      <w:r w:rsidR="00122DFE" w:rsidRPr="00BD5DF8">
        <w:rPr>
          <w:rStyle w:val="a8"/>
        </w:rPr>
        <w:t>61</w:t>
      </w:r>
      <w:r w:rsidR="00122DFE">
        <w:rPr>
          <w:rStyle w:val="a8"/>
          <w:rFonts w:hint="eastAsia"/>
        </w:rPr>
        <w:t>21</w:t>
      </w:r>
      <w:r w:rsidR="00122DFE">
        <w:rPr>
          <w:rFonts w:hint="eastAsia"/>
        </w:rPr>
        <w:t>規格群の一部と呼べるのか。</w:t>
      </w:r>
      <w:r w:rsidR="00122DFE">
        <w:rPr>
          <w:rFonts w:hint="eastAsia"/>
        </w:rPr>
        <w:t>JSA</w:t>
      </w:r>
      <w:r w:rsidR="00122DFE">
        <w:rPr>
          <w:rFonts w:hint="eastAsia"/>
        </w:rPr>
        <w:t>に確認する。</w:t>
      </w:r>
    </w:p>
    <w:p w14:paraId="4A22719F" w14:textId="46ED4C1E" w:rsidR="00CE4561" w:rsidRDefault="00CE4561" w:rsidP="00CE4561"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>
        <w:rPr>
          <w:b/>
        </w:rPr>
        <w:t xml:space="preserve"> </w:t>
      </w:r>
      <w:r w:rsidRPr="00BD5DF8">
        <w:rPr>
          <w:rStyle w:val="a8"/>
        </w:rPr>
        <w:t>61</w:t>
      </w:r>
      <w:r>
        <w:rPr>
          <w:rStyle w:val="a8"/>
          <w:rFonts w:hint="eastAsia"/>
        </w:rPr>
        <w:t>22</w:t>
      </w:r>
      <w:r>
        <w:rPr>
          <w:rFonts w:hint="eastAsia"/>
        </w:rPr>
        <w:t>規格群</w:t>
      </w:r>
      <w:r w:rsidR="00735707">
        <w:rPr>
          <w:rFonts w:hint="eastAsia"/>
        </w:rPr>
        <w:t>（資料</w:t>
      </w:r>
      <w:r w:rsidR="00735707">
        <w:rPr>
          <w:rFonts w:hint="eastAsia"/>
        </w:rPr>
        <w:t>3-2-4</w:t>
      </w:r>
      <w:r w:rsidR="00735707">
        <w:rPr>
          <w:rFonts w:hint="eastAsia"/>
        </w:rPr>
        <w:t>）</w:t>
      </w:r>
    </w:p>
    <w:p w14:paraId="266DB056" w14:textId="119124C6" w:rsidR="00CE4561" w:rsidRPr="0011420A" w:rsidRDefault="00CE4561" w:rsidP="00CE4561">
      <w:pPr>
        <w:ind w:firstLineChars="100" w:firstLine="190"/>
      </w:pPr>
      <w:r>
        <w:rPr>
          <w:rFonts w:hint="eastAsia"/>
        </w:rPr>
        <w:t>前置き要素－主要素：統一途中</w:t>
      </w:r>
    </w:p>
    <w:p w14:paraId="5912A955" w14:textId="0DDBBF94" w:rsidR="00CE4561" w:rsidRDefault="00CE4561" w:rsidP="00CE4561">
      <w:pPr>
        <w:widowControl/>
        <w:ind w:firstLineChars="100" w:firstLine="190"/>
        <w:jc w:val="left"/>
      </w:pPr>
      <w:r>
        <w:rPr>
          <w:rFonts w:hint="eastAsia"/>
        </w:rPr>
        <w:t>補完要素の主部：統一済</w:t>
      </w:r>
    </w:p>
    <w:p w14:paraId="6A99242F" w14:textId="1ADE3B60" w:rsidR="00193109" w:rsidRPr="00933191" w:rsidRDefault="00193109" w:rsidP="00193109">
      <w:pPr>
        <w:rPr>
          <w:rFonts w:asciiTheme="majorEastAsia" w:eastAsiaTheme="majorEastAsia" w:hAnsiTheme="majorEastAsia"/>
          <w:b/>
        </w:rPr>
      </w:pPr>
      <w:r>
        <w:rPr>
          <w:rFonts w:hint="eastAsia"/>
          <w:b/>
        </w:rPr>
        <w:t>●</w:t>
      </w:r>
      <w:r w:rsidRPr="00933191">
        <w:rPr>
          <w:rFonts w:asciiTheme="majorEastAsia" w:eastAsiaTheme="majorEastAsia" w:hAnsiTheme="majorEastAsia" w:hint="eastAsia"/>
          <w:b/>
        </w:rPr>
        <w:t>光ファイバ</w:t>
      </w:r>
    </w:p>
    <w:p w14:paraId="3B77B0E2" w14:textId="188E0872" w:rsidR="00CE4561" w:rsidRDefault="00CE4561" w:rsidP="00CE4561"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>
        <w:rPr>
          <w:b/>
        </w:rPr>
        <w:t xml:space="preserve"> </w:t>
      </w:r>
      <w:r w:rsidRPr="00BD5DF8">
        <w:rPr>
          <w:rStyle w:val="a8"/>
        </w:rPr>
        <w:t>6</w:t>
      </w:r>
      <w:r>
        <w:rPr>
          <w:rStyle w:val="a8"/>
        </w:rPr>
        <w:t>870</w:t>
      </w:r>
      <w:r>
        <w:rPr>
          <w:rFonts w:hint="eastAsia"/>
        </w:rPr>
        <w:t>規格群</w:t>
      </w:r>
      <w:r w:rsidR="00735707">
        <w:rPr>
          <w:rFonts w:hint="eastAsia"/>
        </w:rPr>
        <w:t>（資料</w:t>
      </w:r>
      <w:r w:rsidR="00735707">
        <w:rPr>
          <w:rFonts w:hint="eastAsia"/>
        </w:rPr>
        <w:t>3-2-4</w:t>
      </w:r>
      <w:r w:rsidR="00735707">
        <w:rPr>
          <w:rFonts w:hint="eastAsia"/>
        </w:rPr>
        <w:t>）</w:t>
      </w:r>
    </w:p>
    <w:p w14:paraId="79C9A743" w14:textId="77777777" w:rsidR="00CE4561" w:rsidRPr="0011420A" w:rsidRDefault="00CE4561" w:rsidP="00CE4561">
      <w:pPr>
        <w:ind w:firstLineChars="100" w:firstLine="190"/>
      </w:pPr>
      <w:r>
        <w:rPr>
          <w:rFonts w:hint="eastAsia"/>
        </w:rPr>
        <w:t>前置き要素－主要素：統一済</w:t>
      </w:r>
    </w:p>
    <w:p w14:paraId="4822BB63" w14:textId="46D05F6C" w:rsidR="00CE4561" w:rsidRDefault="00CE4561" w:rsidP="00CE4561">
      <w:pPr>
        <w:widowControl/>
        <w:ind w:firstLineChars="100" w:firstLine="190"/>
        <w:jc w:val="left"/>
      </w:pPr>
      <w:r>
        <w:rPr>
          <w:rFonts w:hint="eastAsia"/>
        </w:rPr>
        <w:t>補完要素の主部：統一済</w:t>
      </w:r>
    </w:p>
    <w:p w14:paraId="42E98900" w14:textId="3E46C09C" w:rsidR="0059182F" w:rsidRDefault="0059182F" w:rsidP="00CE4561">
      <w:pPr>
        <w:widowControl/>
        <w:ind w:firstLineChars="100" w:firstLine="190"/>
        <w:jc w:val="left"/>
      </w:pPr>
      <w:r>
        <w:rPr>
          <w:rFonts w:hint="eastAsia"/>
        </w:rPr>
        <w:t>対応国際規格群の一部にルール逸脱（拡大解釈）があり，</w:t>
      </w:r>
      <w:r>
        <w:rPr>
          <w:rFonts w:hint="eastAsia"/>
        </w:rPr>
        <w:t>JIS</w:t>
      </w:r>
      <w:r>
        <w:rPr>
          <w:rFonts w:hint="eastAsia"/>
        </w:rPr>
        <w:t>名称と</w:t>
      </w:r>
      <w:r>
        <w:rPr>
          <w:rFonts w:hint="eastAsia"/>
        </w:rPr>
        <w:t>IEC</w:t>
      </w:r>
      <w:r>
        <w:rPr>
          <w:rFonts w:hint="eastAsia"/>
        </w:rPr>
        <w:t>規格の名称とは完全一致ではない</w:t>
      </w:r>
    </w:p>
    <w:p w14:paraId="2D036889" w14:textId="744E0FEA" w:rsidR="00193109" w:rsidRPr="00933191" w:rsidRDefault="00193109" w:rsidP="00193109">
      <w:pPr>
        <w:rPr>
          <w:rFonts w:asciiTheme="majorEastAsia" w:eastAsiaTheme="majorEastAsia" w:hAnsiTheme="majorEastAsia"/>
          <w:b/>
        </w:rPr>
      </w:pPr>
      <w:r>
        <w:rPr>
          <w:rFonts w:hint="eastAsia"/>
          <w:b/>
        </w:rPr>
        <w:t>●</w:t>
      </w:r>
      <w:r w:rsidRPr="00933191">
        <w:rPr>
          <w:rFonts w:asciiTheme="majorEastAsia" w:eastAsiaTheme="majorEastAsia" w:hAnsiTheme="majorEastAsia" w:hint="eastAsia"/>
          <w:b/>
        </w:rPr>
        <w:t>光サブシステム</w:t>
      </w:r>
    </w:p>
    <w:p w14:paraId="6DBB0348" w14:textId="0F09F03F" w:rsidR="00CE4561" w:rsidRDefault="00CE4561" w:rsidP="00CE4561"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>
        <w:rPr>
          <w:b/>
        </w:rPr>
        <w:t xml:space="preserve"> </w:t>
      </w:r>
      <w:r w:rsidRPr="00BD5DF8">
        <w:rPr>
          <w:rStyle w:val="a8"/>
        </w:rPr>
        <w:t>61</w:t>
      </w:r>
      <w:r>
        <w:rPr>
          <w:rStyle w:val="a8"/>
        </w:rPr>
        <w:t>28</w:t>
      </w:r>
      <w:r w:rsidRPr="00BD5DF8">
        <w:rPr>
          <w:rStyle w:val="a8"/>
        </w:rPr>
        <w:t>0</w:t>
      </w:r>
      <w:r>
        <w:rPr>
          <w:rFonts w:hint="eastAsia"/>
        </w:rPr>
        <w:t>規格群</w:t>
      </w:r>
      <w:r w:rsidR="00735707">
        <w:rPr>
          <w:rFonts w:hint="eastAsia"/>
        </w:rPr>
        <w:t>（資料</w:t>
      </w:r>
      <w:r w:rsidR="00735707">
        <w:rPr>
          <w:rFonts w:hint="eastAsia"/>
        </w:rPr>
        <w:t>3-2-</w:t>
      </w:r>
      <w:r w:rsidR="00735707">
        <w:rPr>
          <w:rFonts w:hint="eastAsia"/>
        </w:rPr>
        <w:t>3</w:t>
      </w:r>
      <w:r w:rsidR="00735707">
        <w:rPr>
          <w:rFonts w:hint="eastAsia"/>
        </w:rPr>
        <w:t>）</w:t>
      </w:r>
    </w:p>
    <w:p w14:paraId="3A79DD8A" w14:textId="7784EEE4" w:rsidR="00CE4561" w:rsidRPr="0011420A" w:rsidRDefault="00CE4561" w:rsidP="00CE4561">
      <w:pPr>
        <w:ind w:firstLineChars="100" w:firstLine="190"/>
      </w:pPr>
      <w:r>
        <w:rPr>
          <w:rFonts w:hint="eastAsia"/>
        </w:rPr>
        <w:t>主要素：統一済</w:t>
      </w:r>
    </w:p>
    <w:p w14:paraId="1AC3C2AA" w14:textId="1000C11E" w:rsidR="00CE4561" w:rsidRPr="0011420A" w:rsidRDefault="00CE4561" w:rsidP="00CE4561">
      <w:pPr>
        <w:ind w:firstLineChars="100" w:firstLine="190"/>
      </w:pPr>
      <w:r>
        <w:rPr>
          <w:rFonts w:hint="eastAsia"/>
        </w:rPr>
        <w:t>補完要素の頭の“第</w:t>
      </w:r>
      <w:r>
        <w:rPr>
          <w:rFonts w:hint="eastAsia"/>
        </w:rPr>
        <w:t>X-Y</w:t>
      </w:r>
      <w:r>
        <w:rPr>
          <w:rFonts w:hint="eastAsia"/>
        </w:rPr>
        <w:t>部”：統一途中</w:t>
      </w:r>
    </w:p>
    <w:p w14:paraId="7034BEB0" w14:textId="03BE0712" w:rsidR="00CE4561" w:rsidRDefault="00CE4561" w:rsidP="00CE4561">
      <w:pPr>
        <w:widowControl/>
        <w:ind w:firstLineChars="100" w:firstLine="190"/>
        <w:jc w:val="left"/>
      </w:pPr>
      <w:r>
        <w:rPr>
          <w:rFonts w:hint="eastAsia"/>
        </w:rPr>
        <w:t>補完要素の主部：次</w:t>
      </w:r>
      <w:r w:rsidR="00193109">
        <w:rPr>
          <w:rFonts w:hint="eastAsia"/>
        </w:rPr>
        <w:t>の追加</w:t>
      </w:r>
      <w:r>
        <w:rPr>
          <w:rFonts w:hint="eastAsia"/>
        </w:rPr>
        <w:t>を提案するが不要かもしれない。部会で検討いただきたい。</w:t>
      </w:r>
    </w:p>
    <w:p w14:paraId="328451AF" w14:textId="646B874F" w:rsidR="00CE4561" w:rsidRPr="00F954F2" w:rsidRDefault="00CE4561" w:rsidP="00CE4561">
      <w:pPr>
        <w:widowControl/>
        <w:ind w:firstLineChars="100" w:firstLine="190"/>
        <w:jc w:val="left"/>
      </w:pPr>
      <w:r w:rsidRPr="00F954F2">
        <w:rPr>
          <w:rFonts w:hint="eastAsia"/>
        </w:rPr>
        <w:t>・</w:t>
      </w:r>
      <w:r w:rsidRPr="00F954F2">
        <w:rPr>
          <w:rFonts w:hint="eastAsia"/>
        </w:rPr>
        <w:t xml:space="preserve">JIS C </w:t>
      </w:r>
      <w:r>
        <w:rPr>
          <w:rFonts w:hint="eastAsia"/>
        </w:rPr>
        <w:t>61280</w:t>
      </w:r>
      <w:r w:rsidRPr="00F954F2">
        <w:t>-2</w:t>
      </w:r>
      <w:r w:rsidRPr="00F954F2">
        <w:rPr>
          <w:rFonts w:hint="eastAsia"/>
        </w:rPr>
        <w:t>：</w:t>
      </w:r>
      <w:r>
        <w:rPr>
          <w:rFonts w:hint="eastAsia"/>
        </w:rPr>
        <w:t>デジタルシステム</w:t>
      </w:r>
    </w:p>
    <w:p w14:paraId="4B570199" w14:textId="7585CF2F" w:rsidR="00933191" w:rsidRDefault="00933191" w:rsidP="00933191">
      <w:r>
        <w:rPr>
          <w:rFonts w:hint="eastAsia"/>
          <w:b/>
        </w:rPr>
        <w:t>・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>
        <w:rPr>
          <w:b/>
        </w:rPr>
        <w:t xml:space="preserve"> </w:t>
      </w:r>
      <w:r w:rsidRPr="00BD5DF8">
        <w:rPr>
          <w:rStyle w:val="a8"/>
        </w:rPr>
        <w:t>61</w:t>
      </w:r>
      <w:r>
        <w:rPr>
          <w:rStyle w:val="a8"/>
        </w:rPr>
        <w:t>28</w:t>
      </w:r>
      <w:r>
        <w:rPr>
          <w:rStyle w:val="a8"/>
          <w:rFonts w:hint="eastAsia"/>
        </w:rPr>
        <w:t>1</w:t>
      </w:r>
      <w:r>
        <w:rPr>
          <w:rFonts w:hint="eastAsia"/>
        </w:rPr>
        <w:t>規格（群</w:t>
      </w:r>
      <w:r>
        <w:rPr>
          <w:rFonts w:hint="eastAsia"/>
        </w:rPr>
        <w:t>?</w:t>
      </w:r>
      <w:r>
        <w:rPr>
          <w:rFonts w:hint="eastAsia"/>
        </w:rPr>
        <w:t>）</w:t>
      </w:r>
      <w:r w:rsidR="00735707">
        <w:rPr>
          <w:rFonts w:hint="eastAsia"/>
        </w:rPr>
        <w:t>（資料</w:t>
      </w:r>
      <w:r w:rsidR="00735707">
        <w:rPr>
          <w:rFonts w:hint="eastAsia"/>
        </w:rPr>
        <w:t>3-2-3</w:t>
      </w:r>
      <w:r w:rsidR="00735707">
        <w:rPr>
          <w:rFonts w:hint="eastAsia"/>
        </w:rPr>
        <w:t>）</w:t>
      </w:r>
      <w:bookmarkStart w:id="2" w:name="_GoBack"/>
      <w:bookmarkEnd w:id="2"/>
    </w:p>
    <w:p w14:paraId="63E52C23" w14:textId="03391033" w:rsidR="00933191" w:rsidRPr="0011420A" w:rsidRDefault="00AE410E" w:rsidP="00AE410E">
      <w:pPr>
        <w:ind w:leftChars="100" w:left="190"/>
      </w:pPr>
      <w:r>
        <w:rPr>
          <w:rFonts w:hint="eastAsia"/>
        </w:rPr>
        <w:t>規格番号</w:t>
      </w:r>
      <w:r w:rsidR="008A7762">
        <w:rPr>
          <w:rFonts w:hint="eastAsia"/>
        </w:rPr>
        <w:t>が</w:t>
      </w:r>
      <w:r>
        <w:rPr>
          <w:rFonts w:hint="eastAsia"/>
        </w:rPr>
        <w:t>子番号を持つためには</w:t>
      </w:r>
      <w:r w:rsidR="008A7762">
        <w:rPr>
          <w:rFonts w:hint="eastAsia"/>
        </w:rPr>
        <w:t>，（将来）複数規格の</w:t>
      </w:r>
      <w:r>
        <w:rPr>
          <w:rFonts w:hint="eastAsia"/>
        </w:rPr>
        <w:t>部編成とする意思があることが原則。現在</w:t>
      </w:r>
      <w:r w:rsidR="008A7762" w:rsidRPr="00E668F4">
        <w:rPr>
          <w:rFonts w:hint="eastAsia"/>
          <w:b/>
        </w:rPr>
        <w:t>JIS</w:t>
      </w:r>
      <w:r w:rsidR="008A7762" w:rsidRPr="00E668F4">
        <w:rPr>
          <w:b/>
        </w:rPr>
        <w:t xml:space="preserve"> </w:t>
      </w:r>
      <w:r w:rsidR="008A7762" w:rsidRPr="00E668F4">
        <w:rPr>
          <w:rFonts w:hint="eastAsia"/>
          <w:b/>
        </w:rPr>
        <w:t>C</w:t>
      </w:r>
      <w:r w:rsidR="008A7762">
        <w:rPr>
          <w:b/>
        </w:rPr>
        <w:t xml:space="preserve"> </w:t>
      </w:r>
      <w:r w:rsidR="008A7762" w:rsidRPr="00BD5DF8">
        <w:rPr>
          <w:rStyle w:val="a8"/>
        </w:rPr>
        <w:t>61</w:t>
      </w:r>
      <w:r w:rsidR="008A7762">
        <w:rPr>
          <w:rStyle w:val="a8"/>
        </w:rPr>
        <w:t>28</w:t>
      </w:r>
      <w:r w:rsidR="008A7762">
        <w:rPr>
          <w:rStyle w:val="a8"/>
          <w:rFonts w:hint="eastAsia"/>
        </w:rPr>
        <w:t>1</w:t>
      </w:r>
      <w:r w:rsidR="008A7762">
        <w:rPr>
          <w:rFonts w:hint="eastAsia"/>
        </w:rPr>
        <w:t>規格（群</w:t>
      </w:r>
      <w:r w:rsidR="008A7762">
        <w:rPr>
          <w:rFonts w:hint="eastAsia"/>
        </w:rPr>
        <w:t>?</w:t>
      </w:r>
      <w:r w:rsidR="008A7762">
        <w:rPr>
          <w:rFonts w:hint="eastAsia"/>
        </w:rPr>
        <w:t>）は</w:t>
      </w:r>
      <w:r w:rsidRPr="00E668F4">
        <w:rPr>
          <w:rFonts w:hint="eastAsia"/>
          <w:b/>
        </w:rPr>
        <w:t>JIS</w:t>
      </w:r>
      <w:r w:rsidRPr="00E668F4">
        <w:rPr>
          <w:b/>
        </w:rPr>
        <w:t xml:space="preserve"> </w:t>
      </w:r>
      <w:r w:rsidRPr="00E668F4">
        <w:rPr>
          <w:rFonts w:hint="eastAsia"/>
          <w:b/>
        </w:rPr>
        <w:t>C</w:t>
      </w:r>
      <w:r>
        <w:rPr>
          <w:b/>
        </w:rPr>
        <w:t xml:space="preserve"> </w:t>
      </w:r>
      <w:r w:rsidRPr="00BD5DF8">
        <w:rPr>
          <w:rStyle w:val="a8"/>
        </w:rPr>
        <w:t>61</w:t>
      </w:r>
      <w:r>
        <w:rPr>
          <w:rStyle w:val="a8"/>
        </w:rPr>
        <w:t>28</w:t>
      </w:r>
      <w:r>
        <w:rPr>
          <w:rStyle w:val="a8"/>
          <w:rFonts w:hint="eastAsia"/>
        </w:rPr>
        <w:t>1-1</w:t>
      </w:r>
      <w:r>
        <w:rPr>
          <w:rFonts w:hint="eastAsia"/>
        </w:rPr>
        <w:t>の</w:t>
      </w:r>
      <w:r>
        <w:rPr>
          <w:rFonts w:hint="eastAsia"/>
        </w:rPr>
        <w:t>1</w:t>
      </w:r>
      <w:r>
        <w:rPr>
          <w:rFonts w:hint="eastAsia"/>
        </w:rPr>
        <w:t>規格だけだが，部会の意思と</w:t>
      </w:r>
      <w:r>
        <w:rPr>
          <w:rFonts w:hint="eastAsia"/>
        </w:rPr>
        <w:t>JSA</w:t>
      </w:r>
      <w:r>
        <w:rPr>
          <w:rFonts w:hint="eastAsia"/>
        </w:rPr>
        <w:t>運用ルールの確認が必要</w:t>
      </w:r>
      <w:r w:rsidR="008A7762">
        <w:rPr>
          <w:rFonts w:hint="eastAsia"/>
        </w:rPr>
        <w:t>。</w:t>
      </w:r>
    </w:p>
    <w:p w14:paraId="441C32FE" w14:textId="71267672" w:rsidR="00F954F2" w:rsidRDefault="00933191" w:rsidP="008A7762">
      <w:pPr>
        <w:ind w:firstLineChars="100" w:firstLine="190"/>
      </w:pPr>
      <w:r>
        <w:rPr>
          <w:rFonts w:hint="eastAsia"/>
        </w:rPr>
        <w:t>補完要素の頭の“第</w:t>
      </w:r>
      <w:r>
        <w:rPr>
          <w:rFonts w:hint="eastAsia"/>
        </w:rPr>
        <w:t>X</w:t>
      </w:r>
      <w:r>
        <w:rPr>
          <w:rFonts w:hint="eastAsia"/>
        </w:rPr>
        <w:t>部”：</w:t>
      </w:r>
      <w:r w:rsidR="00AE410E">
        <w:rPr>
          <w:rFonts w:hint="eastAsia"/>
        </w:rPr>
        <w:t>上記を確認し，改正時に適用</w:t>
      </w:r>
    </w:p>
    <w:p w14:paraId="21ABB9D5" w14:textId="77777777" w:rsidR="008A7762" w:rsidRDefault="008A7762">
      <w:pPr>
        <w:widowControl/>
        <w:jc w:val="left"/>
      </w:pPr>
      <w:r>
        <w:br w:type="page"/>
      </w:r>
    </w:p>
    <w:p w14:paraId="724901AF" w14:textId="75E3ED52" w:rsidR="008A7762" w:rsidRPr="008A7762" w:rsidRDefault="008A7762" w:rsidP="00E872DA">
      <w:pPr>
        <w:widowControl/>
        <w:jc w:val="left"/>
        <w:rPr>
          <w:rFonts w:ascii="ＭＳ ゴシック" w:eastAsia="ＭＳ ゴシック" w:hAnsi="ＭＳ ゴシック"/>
          <w:b/>
        </w:rPr>
      </w:pPr>
      <w:r w:rsidRPr="008A7762">
        <w:rPr>
          <w:rFonts w:ascii="ＭＳ ゴシック" w:eastAsia="ＭＳ ゴシック" w:hAnsi="ＭＳ ゴシック" w:hint="eastAsia"/>
          <w:b/>
        </w:rPr>
        <w:lastRenderedPageBreak/>
        <w:t>（</w:t>
      </w:r>
      <w:r w:rsidR="00BB37EC">
        <w:rPr>
          <w:rFonts w:ascii="ＭＳ ゴシック" w:eastAsia="ＭＳ ゴシック" w:hAnsi="ＭＳ ゴシック" w:hint="eastAsia"/>
          <w:b/>
        </w:rPr>
        <w:t>附録</w:t>
      </w:r>
      <w:r w:rsidRPr="008A7762">
        <w:rPr>
          <w:rFonts w:ascii="ＭＳ ゴシック" w:eastAsia="ＭＳ ゴシック" w:hAnsi="ＭＳ ゴシック" w:hint="eastAsia"/>
          <w:b/>
        </w:rPr>
        <w:t>）</w:t>
      </w:r>
    </w:p>
    <w:p w14:paraId="7FED6BD4" w14:textId="1C29F954" w:rsidR="00E668F4" w:rsidRDefault="00E668F4" w:rsidP="00E668F4">
      <w:r>
        <w:rPr>
          <w:rFonts w:hint="eastAsia"/>
        </w:rPr>
        <w:t>●“補完要素の主部に対応する名称は，同一の部で同じとすることが</w:t>
      </w:r>
      <w:r w:rsidRPr="00A8577E">
        <w:rPr>
          <w:rFonts w:hint="eastAsia"/>
          <w:color w:val="FF0000"/>
        </w:rPr>
        <w:t>望ましい</w:t>
      </w:r>
      <w:r>
        <w:rPr>
          <w:rFonts w:hint="eastAsia"/>
        </w:rPr>
        <w:t>。”の詳細（</w:t>
      </w:r>
      <w:r w:rsidR="00A8577E" w:rsidRPr="0011420A">
        <w:rPr>
          <w:rFonts w:hint="eastAsia"/>
          <w:b/>
        </w:rPr>
        <w:t>JIS</w:t>
      </w:r>
      <w:r w:rsidR="00A8577E" w:rsidRPr="0011420A">
        <w:rPr>
          <w:b/>
        </w:rPr>
        <w:t xml:space="preserve"> </w:t>
      </w:r>
      <w:r w:rsidR="00A8577E" w:rsidRPr="0011420A">
        <w:rPr>
          <w:rFonts w:hint="eastAsia"/>
          <w:b/>
        </w:rPr>
        <w:t>Z</w:t>
      </w:r>
      <w:r w:rsidR="00A8577E" w:rsidRPr="0011420A">
        <w:rPr>
          <w:b/>
        </w:rPr>
        <w:t xml:space="preserve"> </w:t>
      </w:r>
      <w:r w:rsidR="00A8577E" w:rsidRPr="0011420A">
        <w:rPr>
          <w:rFonts w:hint="eastAsia"/>
          <w:b/>
        </w:rPr>
        <w:t>8301</w:t>
      </w:r>
      <w:r w:rsidR="00A8577E">
        <w:rPr>
          <w:rFonts w:hint="eastAsia"/>
        </w:rPr>
        <w:t>:2019</w:t>
      </w:r>
      <w:r w:rsidR="00A8577E">
        <w:rPr>
          <w:rFonts w:hint="eastAsia"/>
        </w:rPr>
        <w:t>及び</w:t>
      </w:r>
      <w:r w:rsidR="00A8577E" w:rsidRPr="001C466A">
        <w:rPr>
          <w:rFonts w:hint="eastAsia"/>
          <w:b/>
        </w:rPr>
        <w:t>ISO/IEC</w:t>
      </w:r>
      <w:r w:rsidR="00A8577E" w:rsidRPr="001C466A">
        <w:rPr>
          <w:b/>
        </w:rPr>
        <w:t xml:space="preserve"> </w:t>
      </w:r>
      <w:r w:rsidR="00A8577E" w:rsidRPr="001C466A">
        <w:rPr>
          <w:rFonts w:hint="eastAsia"/>
          <w:b/>
        </w:rPr>
        <w:t>Directives</w:t>
      </w:r>
      <w:r w:rsidR="00A8577E" w:rsidRPr="001C466A">
        <w:rPr>
          <w:b/>
        </w:rPr>
        <w:t xml:space="preserve"> </w:t>
      </w:r>
      <w:r w:rsidR="00A8577E" w:rsidRPr="001C466A">
        <w:rPr>
          <w:rFonts w:hint="eastAsia"/>
          <w:b/>
        </w:rPr>
        <w:t>Part</w:t>
      </w:r>
      <w:r w:rsidR="00A8577E" w:rsidRPr="001C466A">
        <w:rPr>
          <w:b/>
        </w:rPr>
        <w:t xml:space="preserve"> </w:t>
      </w:r>
      <w:r w:rsidR="00A8577E" w:rsidRPr="001C466A">
        <w:rPr>
          <w:rFonts w:hint="eastAsia"/>
          <w:b/>
        </w:rPr>
        <w:t>2</w:t>
      </w:r>
      <w:r w:rsidR="00A8577E">
        <w:rPr>
          <w:rFonts w:hint="eastAsia"/>
        </w:rPr>
        <w:t>:2018</w:t>
      </w:r>
      <w:r w:rsidR="00A8577E">
        <w:rPr>
          <w:rFonts w:hint="eastAsia"/>
        </w:rPr>
        <w:t>抜粋：</w:t>
      </w:r>
      <w:r w:rsidR="00A8577E" w:rsidRPr="00A8577E">
        <w:rPr>
          <w:rFonts w:hint="eastAsia"/>
          <w:color w:val="FF0000"/>
        </w:rPr>
        <w:t>赤字</w:t>
      </w:r>
      <w:r w:rsidR="00A8577E">
        <w:rPr>
          <w:rFonts w:hint="eastAsia"/>
        </w:rPr>
        <w:t>は</w:t>
      </w:r>
      <w:r w:rsidR="00A8577E">
        <w:rPr>
          <w:rFonts w:hint="eastAsia"/>
        </w:rPr>
        <w:t>JIS</w:t>
      </w:r>
      <w:r w:rsidR="00A8577E">
        <w:rPr>
          <w:rFonts w:hint="eastAsia"/>
        </w:rPr>
        <w:t>と</w:t>
      </w:r>
      <w:r w:rsidR="00A8577E">
        <w:rPr>
          <w:rFonts w:hint="eastAsia"/>
        </w:rPr>
        <w:t>ISO/IEC</w:t>
      </w:r>
      <w:r w:rsidR="00A8577E">
        <w:rPr>
          <w:rFonts w:hint="eastAsia"/>
        </w:rPr>
        <w:t>との相違点。</w:t>
      </w:r>
      <w:r>
        <w:rPr>
          <w:rFonts w:hint="eastAsia"/>
        </w:rPr>
        <w:t>）</w:t>
      </w:r>
    </w:p>
    <w:p w14:paraId="544B720A" w14:textId="77777777" w:rsidR="00A8577E" w:rsidRDefault="00A8577E" w:rsidP="00A8577E">
      <w:bookmarkStart w:id="3" w:name="_Toc484702487"/>
      <w:bookmarkStart w:id="4" w:name="_Toc470533180"/>
      <w:bookmarkStart w:id="5" w:name="_Toc470612641"/>
      <w:bookmarkStart w:id="6" w:name="_Toc511832060"/>
      <w:bookmarkStart w:id="7" w:name="_Toc16101584"/>
    </w:p>
    <w:p w14:paraId="00E1CBC1" w14:textId="407B4679" w:rsidR="00A8577E" w:rsidRDefault="00A8577E" w:rsidP="00A8577E">
      <w:r>
        <w:rPr>
          <w:rFonts w:hint="eastAsia"/>
        </w:rPr>
        <w:t>（</w:t>
      </w:r>
      <w:r w:rsidRPr="0011420A">
        <w:rPr>
          <w:rFonts w:hint="eastAsia"/>
          <w:b/>
        </w:rPr>
        <w:t>JIS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Z</w:t>
      </w:r>
      <w:r w:rsidRPr="0011420A">
        <w:rPr>
          <w:b/>
        </w:rPr>
        <w:t xml:space="preserve"> </w:t>
      </w:r>
      <w:r w:rsidRPr="0011420A">
        <w:rPr>
          <w:rFonts w:hint="eastAsia"/>
          <w:b/>
        </w:rPr>
        <w:t>8301</w:t>
      </w:r>
      <w:r>
        <w:rPr>
          <w:rFonts w:hint="eastAsia"/>
        </w:rPr>
        <w:t>:2019</w:t>
      </w:r>
      <w:r>
        <w:rPr>
          <w:rFonts w:hint="eastAsia"/>
        </w:rPr>
        <w:t>抜粋）</w:t>
      </w:r>
    </w:p>
    <w:p w14:paraId="524E8EDD" w14:textId="77777777" w:rsidR="00E668F4" w:rsidRDefault="00E668F4" w:rsidP="00E668F4">
      <w:pPr>
        <w:pStyle w:val="af"/>
      </w:pPr>
      <w:r>
        <w:t>6.3</w:t>
      </w:r>
      <w:r>
        <w:tab/>
      </w:r>
      <w:r>
        <w:rPr>
          <w:rFonts w:hint="eastAsia"/>
        </w:rPr>
        <w:t>部編成の区分け</w:t>
      </w:r>
      <w:bookmarkEnd w:id="3"/>
      <w:bookmarkEnd w:id="4"/>
      <w:bookmarkEnd w:id="5"/>
      <w:r>
        <w:rPr>
          <w:rFonts w:hint="eastAsia"/>
        </w:rPr>
        <w:t>の方法</w:t>
      </w:r>
      <w:bookmarkEnd w:id="6"/>
      <w:bookmarkEnd w:id="7"/>
    </w:p>
    <w:p w14:paraId="2ACB8F06" w14:textId="77777777" w:rsidR="00E668F4" w:rsidRDefault="00E668F4" w:rsidP="00E668F4">
      <w:pPr>
        <w:pStyle w:val="af0"/>
        <w:ind w:firstLine="200"/>
      </w:pPr>
      <w:r>
        <w:rPr>
          <w:rFonts w:hint="eastAsia"/>
        </w:rPr>
        <w:t>部は，通常，更に区分けしない。ただし，</w:t>
      </w:r>
      <w:r>
        <w:rPr>
          <w:rStyle w:val="a9"/>
        </w:rPr>
        <w:t>IEC</w:t>
      </w:r>
      <w:r>
        <w:rPr>
          <w:rFonts w:hint="eastAsia"/>
        </w:rPr>
        <w:t>規格の付番方法に倣って，</w:t>
      </w:r>
      <w:r>
        <w:t>2</w:t>
      </w:r>
      <w:r>
        <w:rPr>
          <w:rFonts w:hint="eastAsia"/>
        </w:rPr>
        <w:t>段階まで区分けしてもよい。</w:t>
      </w:r>
    </w:p>
    <w:p w14:paraId="5E3AB1BE" w14:textId="77777777" w:rsidR="00E668F4" w:rsidRDefault="00E668F4" w:rsidP="00E668F4">
      <w:pPr>
        <w:pStyle w:val="af2"/>
      </w:pPr>
      <w:r>
        <w:rPr>
          <w:rStyle w:val="a9"/>
          <w:rFonts w:hint="eastAsia"/>
        </w:rPr>
        <w:t>例</w:t>
      </w:r>
      <w:r>
        <w:rPr>
          <w:rStyle w:val="a9"/>
        </w:rPr>
        <w:t>5</w:t>
      </w:r>
      <w:r>
        <w:tab/>
      </w:r>
      <w:r>
        <w:rPr>
          <w:rStyle w:val="a9"/>
        </w:rPr>
        <w:t>XXXX-1-1</w:t>
      </w:r>
      <w:r>
        <w:rPr>
          <w:rFonts w:hint="eastAsia"/>
        </w:rPr>
        <w:t>，</w:t>
      </w:r>
      <w:r>
        <w:rPr>
          <w:rStyle w:val="a9"/>
        </w:rPr>
        <w:t>XXXX-1-2</w:t>
      </w:r>
    </w:p>
    <w:p w14:paraId="0CC1BAB1" w14:textId="77777777" w:rsidR="00E668F4" w:rsidRDefault="00E668F4" w:rsidP="00E668F4">
      <w:pPr>
        <w:pStyle w:val="af0"/>
        <w:ind w:firstLine="200"/>
      </w:pPr>
      <w:r>
        <w:rPr>
          <w:rFonts w:hint="eastAsia"/>
        </w:rPr>
        <w:t>部の名称の付け方は，</w:t>
      </w:r>
      <w:r>
        <w:rPr>
          <w:rStyle w:val="a9"/>
          <w:rFonts w:hint="eastAsia"/>
        </w:rPr>
        <w:t>箇条</w:t>
      </w:r>
      <w:r>
        <w:rPr>
          <w:rStyle w:val="a9"/>
        </w:rPr>
        <w:t>11</w:t>
      </w:r>
      <w:r>
        <w:rPr>
          <w:rFonts w:hint="eastAsia"/>
        </w:rPr>
        <w:t>による。</w:t>
      </w:r>
    </w:p>
    <w:p w14:paraId="7F23C4A8" w14:textId="77777777" w:rsidR="00E668F4" w:rsidRDefault="00E668F4" w:rsidP="00E668F4">
      <w:pPr>
        <w:pStyle w:val="af3"/>
      </w:pPr>
      <w:r>
        <w:t>11.4.1</w:t>
      </w:r>
      <w:r>
        <w:tab/>
      </w:r>
      <w:r>
        <w:rPr>
          <w:rFonts w:hint="eastAsia"/>
        </w:rPr>
        <w:t>名称の区分け</w:t>
      </w:r>
    </w:p>
    <w:p w14:paraId="1A3C4F41" w14:textId="77777777" w:rsidR="00E668F4" w:rsidRDefault="00E668F4" w:rsidP="00E668F4">
      <w:pPr>
        <w:pStyle w:val="af0"/>
        <w:ind w:firstLine="200"/>
      </w:pPr>
      <w:r>
        <w:rPr>
          <w:rFonts w:hint="eastAsia"/>
        </w:rPr>
        <w:t>規格の名称は，できるだけ短い要素に区分けして構成し，次に示す前置き要素から主要素，補完要素へとハイフン“－”で分けて順に続けることが望ましい（</w:t>
      </w:r>
      <w:r>
        <w:rPr>
          <w:rStyle w:val="a9"/>
          <w:rFonts w:hint="eastAsia"/>
        </w:rPr>
        <w:t>例</w:t>
      </w:r>
      <w:r>
        <w:rPr>
          <w:rStyle w:val="a9"/>
        </w:rPr>
        <w:t>1</w:t>
      </w:r>
      <w:r>
        <w:rPr>
          <w:rFonts w:hint="eastAsia"/>
        </w:rPr>
        <w:t>参照）。</w:t>
      </w:r>
    </w:p>
    <w:p w14:paraId="16B92B96" w14:textId="77777777" w:rsidR="00E668F4" w:rsidRDefault="00E668F4" w:rsidP="00E668F4">
      <w:pPr>
        <w:pStyle w:val="af0"/>
        <w:ind w:firstLine="200"/>
      </w:pPr>
      <w:r>
        <w:rPr>
          <w:rFonts w:hint="eastAsia"/>
        </w:rPr>
        <w:t>対応国際規格を基礎とする場合で，部を更に主部と副部とに区分けするときには，補完要素の主部に対応する名称は，同一の部で同じとすることが</w:t>
      </w:r>
      <w:r w:rsidRPr="001C466A">
        <w:rPr>
          <w:rFonts w:hint="eastAsia"/>
          <w:color w:val="FF0000"/>
        </w:rPr>
        <w:t>望ましい</w:t>
      </w:r>
      <w:r>
        <w:rPr>
          <w:rFonts w:hint="eastAsia"/>
        </w:rPr>
        <w:t>。</w:t>
      </w:r>
    </w:p>
    <w:p w14:paraId="58C9CB18" w14:textId="77777777" w:rsidR="00E668F4" w:rsidRDefault="00E668F4" w:rsidP="00E668F4">
      <w:pPr>
        <w:pStyle w:val="af2"/>
      </w:pPr>
      <w:r>
        <w:rPr>
          <w:rStyle w:val="a9"/>
          <w:rFonts w:hint="eastAsia"/>
        </w:rPr>
        <w:t>例</w:t>
      </w:r>
      <w:r>
        <w:rPr>
          <w:rStyle w:val="a9"/>
        </w:rPr>
        <w:t>3</w:t>
      </w:r>
      <w:r>
        <w:tab/>
      </w:r>
      <w:r>
        <w:rPr>
          <w:rStyle w:val="a9"/>
        </w:rPr>
        <w:t>JIS C 61000-3-2</w:t>
      </w:r>
      <w:r>
        <w:rPr>
          <w:rFonts w:hint="eastAsia"/>
        </w:rPr>
        <w:t xml:space="preserve">　電磁両立性－第</w:t>
      </w:r>
      <w:r>
        <w:t>3-2</w:t>
      </w:r>
      <w:r>
        <w:rPr>
          <w:rFonts w:hint="eastAsia"/>
        </w:rPr>
        <w:t>部：限度値－高調波電流発生限度値（</w:t>
      </w:r>
      <w:r>
        <w:t>1</w:t>
      </w:r>
      <w:r>
        <w:rPr>
          <w:rFonts w:hint="eastAsia"/>
        </w:rPr>
        <w:t>相当たりの入力電流が</w:t>
      </w:r>
      <w:r>
        <w:t>20 A</w:t>
      </w:r>
      <w:r>
        <w:rPr>
          <w:rFonts w:hint="eastAsia"/>
        </w:rPr>
        <w:t>以下の機器）</w:t>
      </w:r>
      <w:r>
        <w:br/>
      </w:r>
      <w:r>
        <w:rPr>
          <w:rStyle w:val="a9"/>
        </w:rPr>
        <w:t>JIS C 61000-4-2</w:t>
      </w:r>
      <w:r>
        <w:rPr>
          <w:rFonts w:hint="eastAsia"/>
        </w:rPr>
        <w:t xml:space="preserve">　電磁両立性－第</w:t>
      </w:r>
      <w:r>
        <w:t>4-2</w:t>
      </w:r>
      <w:r>
        <w:rPr>
          <w:rFonts w:hint="eastAsia"/>
        </w:rPr>
        <w:t>部：試験及び測定技術－静電気放電イミュニティ試験</w:t>
      </w:r>
      <w:r>
        <w:br/>
      </w:r>
      <w:r>
        <w:rPr>
          <w:rStyle w:val="a9"/>
        </w:rPr>
        <w:t>JIS C 61000-4-3</w:t>
      </w:r>
      <w:r>
        <w:rPr>
          <w:rFonts w:hint="eastAsia"/>
        </w:rPr>
        <w:t xml:space="preserve">　電磁両立性－第</w:t>
      </w:r>
      <w:r>
        <w:t>4-3</w:t>
      </w:r>
      <w:r>
        <w:rPr>
          <w:rFonts w:hint="eastAsia"/>
        </w:rPr>
        <w:t>部：試験及び測定技術－放射無線周波電磁界イミュニティ試験</w:t>
      </w:r>
    </w:p>
    <w:p w14:paraId="0BC0464D" w14:textId="77777777" w:rsidR="00424728" w:rsidRDefault="00424728" w:rsidP="00E668F4"/>
    <w:p w14:paraId="50813B00" w14:textId="3BB8ED7A" w:rsidR="00E668F4" w:rsidRPr="001C466A" w:rsidRDefault="001C466A" w:rsidP="00E668F4">
      <w:r>
        <w:rPr>
          <w:rFonts w:hint="eastAsia"/>
        </w:rPr>
        <w:t>（</w:t>
      </w:r>
      <w:r w:rsidRPr="001C466A">
        <w:rPr>
          <w:rFonts w:hint="eastAsia"/>
          <w:b/>
        </w:rPr>
        <w:t>ISO/IEC</w:t>
      </w:r>
      <w:r w:rsidRPr="001C466A">
        <w:rPr>
          <w:b/>
        </w:rPr>
        <w:t xml:space="preserve"> </w:t>
      </w:r>
      <w:r w:rsidRPr="001C466A">
        <w:rPr>
          <w:rFonts w:hint="eastAsia"/>
          <w:b/>
        </w:rPr>
        <w:t>Directives</w:t>
      </w:r>
      <w:r w:rsidRPr="001C466A">
        <w:rPr>
          <w:b/>
        </w:rPr>
        <w:t xml:space="preserve"> </w:t>
      </w:r>
      <w:r w:rsidRPr="001C466A">
        <w:rPr>
          <w:rFonts w:hint="eastAsia"/>
          <w:b/>
        </w:rPr>
        <w:t>Part</w:t>
      </w:r>
      <w:r w:rsidRPr="001C466A">
        <w:rPr>
          <w:b/>
        </w:rPr>
        <w:t xml:space="preserve"> </w:t>
      </w:r>
      <w:r w:rsidRPr="001C466A">
        <w:rPr>
          <w:rFonts w:hint="eastAsia"/>
          <w:b/>
        </w:rPr>
        <w:t>2</w:t>
      </w:r>
      <w:r>
        <w:rPr>
          <w:rFonts w:hint="eastAsia"/>
        </w:rPr>
        <w:t>:2018</w:t>
      </w:r>
      <w:r>
        <w:rPr>
          <w:rFonts w:hint="eastAsia"/>
        </w:rPr>
        <w:t>抜粋）</w:t>
      </w:r>
    </w:p>
    <w:p w14:paraId="39E1F413" w14:textId="76CE2127" w:rsidR="005C0476" w:rsidRDefault="001C466A" w:rsidP="00E668F4">
      <w:r>
        <w:rPr>
          <w:rFonts w:ascii="Arial-BoldMT" w:eastAsiaTheme="minorEastAsia" w:hAnsi="Arial-BoldMT" w:cs="Arial-BoldMT"/>
          <w:b/>
          <w:bCs/>
          <w:kern w:val="0"/>
        </w:rPr>
        <w:t>11.4 Numbering and subdivision</w:t>
      </w:r>
    </w:p>
    <w:p w14:paraId="126B58FE" w14:textId="786C7857" w:rsidR="005C0476" w:rsidRDefault="001C466A" w:rsidP="001C466A">
      <w:pPr>
        <w:autoSpaceDE w:val="0"/>
        <w:autoSpaceDN w:val="0"/>
        <w:adjustRightInd w:val="0"/>
        <w:jc w:val="left"/>
      </w:pPr>
      <w:r>
        <w:rPr>
          <w:rFonts w:ascii="ArialMT" w:eastAsiaTheme="minorEastAsia" w:hAnsi="ArialMT" w:cs="ArialMT"/>
          <w:kern w:val="0"/>
        </w:rPr>
        <w:t xml:space="preserve">When a document is divided into subparts (in the IEC), the parts within each subseries </w:t>
      </w:r>
      <w:r w:rsidRPr="001C466A">
        <w:rPr>
          <w:rFonts w:ascii="ArialMT" w:eastAsiaTheme="minorEastAsia" w:hAnsi="ArialMT" w:cs="ArialMT"/>
          <w:color w:val="FF0000"/>
          <w:kern w:val="0"/>
        </w:rPr>
        <w:t>shall</w:t>
      </w:r>
      <w:r>
        <w:rPr>
          <w:rFonts w:ascii="ArialMT" w:eastAsiaTheme="minorEastAsia" w:hAnsi="ArialMT" w:cs="ArialMT"/>
          <w:kern w:val="0"/>
        </w:rPr>
        <w:t xml:space="preserve"> have the same subseries title.</w:t>
      </w:r>
    </w:p>
    <w:p w14:paraId="110F34D0" w14:textId="77777777" w:rsidR="00F00FD5" w:rsidRDefault="00F00FD5" w:rsidP="00E668F4"/>
    <w:p w14:paraId="1A72FCA5" w14:textId="77777777" w:rsidR="00A8577E" w:rsidRDefault="00E668F4" w:rsidP="00E668F4">
      <w:r>
        <w:rPr>
          <w:rFonts w:hint="eastAsia"/>
        </w:rPr>
        <w:t>●括弧の用い方の変遷</w:t>
      </w:r>
      <w:r w:rsidR="00F00FD5">
        <w:rPr>
          <w:rFonts w:hint="eastAsia"/>
        </w:rPr>
        <w:t>（</w:t>
      </w:r>
      <w:r w:rsidR="00F00FD5">
        <w:rPr>
          <w:rStyle w:val="a9"/>
        </w:rPr>
        <w:t>JIS</w:t>
      </w:r>
      <w:r w:rsidR="00F00FD5">
        <w:rPr>
          <w:rFonts w:hint="eastAsia"/>
        </w:rPr>
        <w:t>抜粋：変更点を</w:t>
      </w:r>
      <w:r w:rsidR="00F00FD5" w:rsidRPr="00F00FD5">
        <w:rPr>
          <w:rFonts w:hint="eastAsia"/>
          <w:color w:val="0000FF"/>
        </w:rPr>
        <w:t>青字</w:t>
      </w:r>
      <w:r w:rsidR="00F00FD5">
        <w:rPr>
          <w:rFonts w:hint="eastAsia"/>
        </w:rPr>
        <w:t>で示す）</w:t>
      </w:r>
    </w:p>
    <w:p w14:paraId="33178575" w14:textId="77777777" w:rsidR="00A8577E" w:rsidRDefault="00A8577E" w:rsidP="00E668F4"/>
    <w:p w14:paraId="7834275F" w14:textId="4852FF43" w:rsidR="00E668F4" w:rsidRDefault="00A8577E" w:rsidP="00E668F4">
      <w:r>
        <w:rPr>
          <w:rFonts w:hint="eastAsia"/>
        </w:rPr>
        <w:t>（</w:t>
      </w:r>
      <w:r w:rsidR="00E668F4" w:rsidRPr="0011420A">
        <w:rPr>
          <w:rFonts w:hint="eastAsia"/>
          <w:b/>
        </w:rPr>
        <w:t>JIS</w:t>
      </w:r>
      <w:r w:rsidR="00E668F4" w:rsidRPr="0011420A">
        <w:rPr>
          <w:b/>
        </w:rPr>
        <w:t xml:space="preserve"> </w:t>
      </w:r>
      <w:r w:rsidR="00E668F4" w:rsidRPr="0011420A">
        <w:rPr>
          <w:rFonts w:hint="eastAsia"/>
          <w:b/>
        </w:rPr>
        <w:t>Z</w:t>
      </w:r>
      <w:r w:rsidR="00E668F4" w:rsidRPr="0011420A">
        <w:rPr>
          <w:b/>
        </w:rPr>
        <w:t xml:space="preserve"> </w:t>
      </w:r>
      <w:r w:rsidR="00E668F4" w:rsidRPr="0011420A">
        <w:rPr>
          <w:rFonts w:hint="eastAsia"/>
          <w:b/>
        </w:rPr>
        <w:t>8301</w:t>
      </w:r>
      <w:r w:rsidR="00E668F4">
        <w:rPr>
          <w:rFonts w:hint="eastAsia"/>
        </w:rPr>
        <w:t>:2019</w:t>
      </w:r>
      <w:r w:rsidR="00F00FD5">
        <w:rPr>
          <w:rFonts w:hint="eastAsia"/>
        </w:rPr>
        <w:t>の場合</w:t>
      </w:r>
      <w:r>
        <w:rPr>
          <w:rFonts w:hint="eastAsia"/>
        </w:rPr>
        <w:t>）</w:t>
      </w:r>
    </w:p>
    <w:p w14:paraId="03D764F2" w14:textId="77777777" w:rsidR="00E668F4" w:rsidRDefault="00E668F4" w:rsidP="00E668F4">
      <w:pPr>
        <w:pStyle w:val="af3"/>
      </w:pPr>
      <w:r>
        <w:t>H.4.7</w:t>
      </w:r>
      <w:r>
        <w:tab/>
      </w:r>
      <w:r>
        <w:rPr>
          <w:rFonts w:hint="eastAsia"/>
        </w:rPr>
        <w:t>括弧</w:t>
      </w:r>
    </w:p>
    <w:p w14:paraId="79484E16" w14:textId="77777777" w:rsidR="00E668F4" w:rsidRDefault="00E668F4" w:rsidP="00E668F4">
      <w:pPr>
        <w:pStyle w:val="af0"/>
        <w:ind w:firstLine="200"/>
      </w:pPr>
      <w:r>
        <w:rPr>
          <w:rFonts w:hint="eastAsia"/>
        </w:rPr>
        <w:t>括弧は，</w:t>
      </w:r>
      <w:r w:rsidRPr="005946AE">
        <w:rPr>
          <w:rFonts w:hint="eastAsia"/>
          <w:color w:val="0000FF"/>
        </w:rPr>
        <w:t>括弧の前に記載した事項に対する</w:t>
      </w:r>
      <w:r w:rsidRPr="00F00FD5">
        <w:rPr>
          <w:rFonts w:hint="eastAsia"/>
          <w:color w:val="0000FF"/>
        </w:rPr>
        <w:t>条件，選択，限定</w:t>
      </w:r>
      <w:r>
        <w:rPr>
          <w:rFonts w:hint="eastAsia"/>
        </w:rPr>
        <w:t>，補足などを表す場合に用い</w:t>
      </w:r>
      <w:r w:rsidRPr="00F00FD5">
        <w:rPr>
          <w:rFonts w:hint="eastAsia"/>
          <w:color w:val="0000FF"/>
        </w:rPr>
        <w:t>てもよい</w:t>
      </w:r>
      <w:r>
        <w:rPr>
          <w:rFonts w:hint="eastAsia"/>
        </w:rPr>
        <w:t>。</w:t>
      </w:r>
    </w:p>
    <w:p w14:paraId="65E88858" w14:textId="77777777" w:rsidR="00E668F4" w:rsidRDefault="00E668F4" w:rsidP="00E668F4"/>
    <w:p w14:paraId="24C3769B" w14:textId="089F6841" w:rsidR="00E668F4" w:rsidRDefault="00A8577E" w:rsidP="00E668F4">
      <w:r>
        <w:rPr>
          <w:rFonts w:hint="eastAsia"/>
        </w:rPr>
        <w:t>（</w:t>
      </w:r>
      <w:r w:rsidR="00E668F4" w:rsidRPr="0011420A">
        <w:rPr>
          <w:rFonts w:hint="eastAsia"/>
          <w:b/>
        </w:rPr>
        <w:t>JIS</w:t>
      </w:r>
      <w:r w:rsidR="00E668F4" w:rsidRPr="0011420A">
        <w:rPr>
          <w:b/>
        </w:rPr>
        <w:t xml:space="preserve"> </w:t>
      </w:r>
      <w:r w:rsidR="00E668F4" w:rsidRPr="0011420A">
        <w:rPr>
          <w:rFonts w:hint="eastAsia"/>
          <w:b/>
        </w:rPr>
        <w:t>Z</w:t>
      </w:r>
      <w:r w:rsidR="00E668F4" w:rsidRPr="0011420A">
        <w:rPr>
          <w:b/>
        </w:rPr>
        <w:t xml:space="preserve"> </w:t>
      </w:r>
      <w:r w:rsidR="00E668F4" w:rsidRPr="0011420A">
        <w:rPr>
          <w:rFonts w:hint="eastAsia"/>
          <w:b/>
        </w:rPr>
        <w:t>8301</w:t>
      </w:r>
      <w:r w:rsidR="00E668F4">
        <w:rPr>
          <w:rFonts w:hint="eastAsia"/>
        </w:rPr>
        <w:t>:20</w:t>
      </w:r>
      <w:r w:rsidR="00F00FD5">
        <w:rPr>
          <w:rFonts w:hint="eastAsia"/>
        </w:rPr>
        <w:t>08</w:t>
      </w:r>
      <w:r w:rsidR="00F00FD5">
        <w:rPr>
          <w:rFonts w:hint="eastAsia"/>
        </w:rPr>
        <w:t>の場合</w:t>
      </w:r>
      <w:r>
        <w:rPr>
          <w:rFonts w:hint="eastAsia"/>
        </w:rPr>
        <w:t>）</w:t>
      </w:r>
    </w:p>
    <w:p w14:paraId="79A9DB97" w14:textId="77777777" w:rsidR="00E668F4" w:rsidRDefault="00E668F4" w:rsidP="00E668F4">
      <w:pPr>
        <w:pStyle w:val="af3"/>
      </w:pPr>
      <w:r>
        <w:t>H.4.7</w:t>
      </w:r>
      <w:r>
        <w:tab/>
      </w:r>
      <w:r>
        <w:rPr>
          <w:rFonts w:hint="eastAsia"/>
        </w:rPr>
        <w:t>括弧</w:t>
      </w:r>
    </w:p>
    <w:p w14:paraId="045A3468" w14:textId="77777777" w:rsidR="00E668F4" w:rsidRDefault="00E668F4" w:rsidP="00E668F4">
      <w:pPr>
        <w:pStyle w:val="af0"/>
        <w:ind w:firstLine="200"/>
      </w:pPr>
      <w:r>
        <w:rPr>
          <w:rFonts w:hint="eastAsia"/>
        </w:rPr>
        <w:t>括弧は，丸括弧“（　）”及び角括弧“［　］”とし，補足，</w:t>
      </w:r>
      <w:r w:rsidRPr="00F00FD5">
        <w:rPr>
          <w:rFonts w:hint="eastAsia"/>
          <w:color w:val="0000FF"/>
        </w:rPr>
        <w:t>注解</w:t>
      </w:r>
      <w:r>
        <w:rPr>
          <w:rFonts w:hint="eastAsia"/>
        </w:rPr>
        <w:t>などに用いる。</w:t>
      </w:r>
    </w:p>
    <w:p w14:paraId="139939B3" w14:textId="77777777" w:rsidR="00E668F4" w:rsidRPr="0011420A" w:rsidRDefault="00E668F4" w:rsidP="00E668F4"/>
    <w:p w14:paraId="18ABD1C8" w14:textId="5404D3C7" w:rsidR="00892755" w:rsidRPr="00892755" w:rsidRDefault="00E668F4" w:rsidP="008A7762">
      <w:pPr>
        <w:jc w:val="right"/>
        <w:rPr>
          <w:rFonts w:eastAsiaTheme="minorEastAsia"/>
        </w:rPr>
      </w:pPr>
      <w:r>
        <w:rPr>
          <w:rFonts w:hint="eastAsia"/>
        </w:rPr>
        <w:t>以上</w:t>
      </w:r>
    </w:p>
    <w:sectPr w:rsidR="00892755" w:rsidRPr="00892755" w:rsidSect="00892755">
      <w:pgSz w:w="11906" w:h="16838" w:code="9"/>
      <w:pgMar w:top="1644" w:right="1247" w:bottom="1588" w:left="1247" w:header="851" w:footer="992" w:gutter="0"/>
      <w:cols w:space="425"/>
      <w:docGrid w:type="linesAndChars" w:linePitch="340" w:charSpace="-19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D9B470" w14:textId="77777777" w:rsidR="00034B9F" w:rsidRDefault="00034B9F" w:rsidP="00892755">
      <w:r>
        <w:separator/>
      </w:r>
    </w:p>
  </w:endnote>
  <w:endnote w:type="continuationSeparator" w:id="0">
    <w:p w14:paraId="5E9DB0E2" w14:textId="77777777" w:rsidR="00034B9F" w:rsidRDefault="00034B9F" w:rsidP="00892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F47710" w14:textId="77777777" w:rsidR="00034B9F" w:rsidRDefault="00034B9F" w:rsidP="00892755">
      <w:r>
        <w:separator/>
      </w:r>
    </w:p>
  </w:footnote>
  <w:footnote w:type="continuationSeparator" w:id="0">
    <w:p w14:paraId="3E5D18C0" w14:textId="77777777" w:rsidR="00034B9F" w:rsidRDefault="00034B9F" w:rsidP="008927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0"/>
  <w:drawingGridVerticalSpacing w:val="1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42CCB"/>
    <w:rsid w:val="00003263"/>
    <w:rsid w:val="00020C6E"/>
    <w:rsid w:val="00034B9F"/>
    <w:rsid w:val="000E40C0"/>
    <w:rsid w:val="0011420A"/>
    <w:rsid w:val="00117C46"/>
    <w:rsid w:val="00122DFE"/>
    <w:rsid w:val="00145882"/>
    <w:rsid w:val="0017591E"/>
    <w:rsid w:val="00193109"/>
    <w:rsid w:val="00193467"/>
    <w:rsid w:val="001A2458"/>
    <w:rsid w:val="001B090D"/>
    <w:rsid w:val="001C466A"/>
    <w:rsid w:val="00220577"/>
    <w:rsid w:val="0022557D"/>
    <w:rsid w:val="002677F3"/>
    <w:rsid w:val="0027092A"/>
    <w:rsid w:val="003630F3"/>
    <w:rsid w:val="00382DB8"/>
    <w:rsid w:val="003835D3"/>
    <w:rsid w:val="003E48A2"/>
    <w:rsid w:val="00424728"/>
    <w:rsid w:val="00444FF8"/>
    <w:rsid w:val="004B6C19"/>
    <w:rsid w:val="0051407F"/>
    <w:rsid w:val="00577462"/>
    <w:rsid w:val="0058150B"/>
    <w:rsid w:val="0059182F"/>
    <w:rsid w:val="005946AE"/>
    <w:rsid w:val="005A3092"/>
    <w:rsid w:val="005A7746"/>
    <w:rsid w:val="005C0476"/>
    <w:rsid w:val="005C0F7A"/>
    <w:rsid w:val="005E6B8D"/>
    <w:rsid w:val="00620EC1"/>
    <w:rsid w:val="00646378"/>
    <w:rsid w:val="006A0334"/>
    <w:rsid w:val="006A1720"/>
    <w:rsid w:val="006B7B62"/>
    <w:rsid w:val="00735707"/>
    <w:rsid w:val="007C4A15"/>
    <w:rsid w:val="007C4A5A"/>
    <w:rsid w:val="007D45D2"/>
    <w:rsid w:val="008325CF"/>
    <w:rsid w:val="00844362"/>
    <w:rsid w:val="0086704A"/>
    <w:rsid w:val="00892755"/>
    <w:rsid w:val="008A7762"/>
    <w:rsid w:val="008D5885"/>
    <w:rsid w:val="008F04A8"/>
    <w:rsid w:val="00923CBB"/>
    <w:rsid w:val="00933191"/>
    <w:rsid w:val="00957023"/>
    <w:rsid w:val="00966009"/>
    <w:rsid w:val="00984DE8"/>
    <w:rsid w:val="00993B43"/>
    <w:rsid w:val="009A773F"/>
    <w:rsid w:val="009F6722"/>
    <w:rsid w:val="00A56859"/>
    <w:rsid w:val="00A8057D"/>
    <w:rsid w:val="00A8577E"/>
    <w:rsid w:val="00A97BC2"/>
    <w:rsid w:val="00AE410E"/>
    <w:rsid w:val="00B42CCB"/>
    <w:rsid w:val="00B44844"/>
    <w:rsid w:val="00BB37EC"/>
    <w:rsid w:val="00C27A97"/>
    <w:rsid w:val="00C33964"/>
    <w:rsid w:val="00C42E31"/>
    <w:rsid w:val="00C92BD3"/>
    <w:rsid w:val="00CE0749"/>
    <w:rsid w:val="00CE4561"/>
    <w:rsid w:val="00CF1A58"/>
    <w:rsid w:val="00D058B7"/>
    <w:rsid w:val="00D114F2"/>
    <w:rsid w:val="00D5059A"/>
    <w:rsid w:val="00D6695F"/>
    <w:rsid w:val="00D81ADB"/>
    <w:rsid w:val="00D85B90"/>
    <w:rsid w:val="00D93C94"/>
    <w:rsid w:val="00DC0BC1"/>
    <w:rsid w:val="00DD0EB5"/>
    <w:rsid w:val="00E16576"/>
    <w:rsid w:val="00E20A39"/>
    <w:rsid w:val="00E25B90"/>
    <w:rsid w:val="00E668F4"/>
    <w:rsid w:val="00E872DA"/>
    <w:rsid w:val="00EA03ED"/>
    <w:rsid w:val="00EF4D41"/>
    <w:rsid w:val="00EF55F8"/>
    <w:rsid w:val="00EF695A"/>
    <w:rsid w:val="00F00FD5"/>
    <w:rsid w:val="00F40399"/>
    <w:rsid w:val="00F439F5"/>
    <w:rsid w:val="00F57B7B"/>
    <w:rsid w:val="00F613F4"/>
    <w:rsid w:val="00F954F2"/>
    <w:rsid w:val="00FC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937969"/>
  <w15:chartTrackingRefBased/>
  <w15:docId w15:val="{3FB2244B-CEFA-4DB4-8F12-784FC0C3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92755"/>
    <w:pPr>
      <w:widowControl w:val="0"/>
      <w:jc w:val="both"/>
    </w:pPr>
    <w:rPr>
      <w:rFonts w:ascii="Times New Roman" w:eastAsia="ＭＳ 明朝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275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92755"/>
  </w:style>
  <w:style w:type="paragraph" w:styleId="a5">
    <w:name w:val="footer"/>
    <w:basedOn w:val="a"/>
    <w:link w:val="a6"/>
    <w:uiPriority w:val="99"/>
    <w:unhideWhenUsed/>
    <w:rsid w:val="0089275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92755"/>
  </w:style>
  <w:style w:type="paragraph" w:customStyle="1" w:styleId="a7">
    <w:name w:val="まえがき＿規格群"/>
    <w:basedOn w:val="a"/>
    <w:rsid w:val="00892755"/>
    <w:pPr>
      <w:widowControl/>
      <w:ind w:left="717" w:hanging="320"/>
      <w:jc w:val="left"/>
    </w:pPr>
    <w:rPr>
      <w:noProof/>
    </w:rPr>
  </w:style>
  <w:style w:type="character" w:customStyle="1" w:styleId="a8">
    <w:name w:val="まえがき＿規格群名"/>
    <w:rsid w:val="00892755"/>
    <w:rPr>
      <w:rFonts w:ascii="Times New Roman" w:eastAsia="ＭＳ 明朝" w:hAnsi="Times New Roman"/>
      <w:b/>
      <w:smallCaps/>
      <w:dstrike w:val="0"/>
      <w:noProof w:val="0"/>
      <w:color w:val="auto"/>
      <w:vertAlign w:val="baseline"/>
      <w:lang w:eastAsia="ja-JP"/>
    </w:rPr>
  </w:style>
  <w:style w:type="character" w:customStyle="1" w:styleId="a9">
    <w:name w:val="強調"/>
    <w:rsid w:val="00892755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paragraph" w:styleId="aa">
    <w:name w:val="annotation text"/>
    <w:basedOn w:val="a"/>
    <w:next w:val="a"/>
    <w:link w:val="ab"/>
    <w:semiHidden/>
    <w:rsid w:val="00892755"/>
    <w:pPr>
      <w:jc w:val="left"/>
    </w:pPr>
  </w:style>
  <w:style w:type="character" w:customStyle="1" w:styleId="ab">
    <w:name w:val="コメント文字列 (文字)"/>
    <w:basedOn w:val="a0"/>
    <w:link w:val="aa"/>
    <w:semiHidden/>
    <w:rsid w:val="00892755"/>
    <w:rPr>
      <w:rFonts w:ascii="Times New Roman" w:eastAsia="ＭＳ 明朝" w:hAnsi="Times New Roman" w:cs="Times New Roman"/>
      <w:sz w:val="20"/>
      <w:szCs w:val="20"/>
    </w:rPr>
  </w:style>
  <w:style w:type="character" w:styleId="ac">
    <w:name w:val="annotation reference"/>
    <w:semiHidden/>
    <w:rsid w:val="00892755"/>
    <w:rPr>
      <w:sz w:val="18"/>
      <w:szCs w:val="18"/>
    </w:rPr>
  </w:style>
  <w:style w:type="paragraph" w:styleId="ad">
    <w:name w:val="Balloon Text"/>
    <w:basedOn w:val="a"/>
    <w:link w:val="ae"/>
    <w:uiPriority w:val="99"/>
    <w:semiHidden/>
    <w:unhideWhenUsed/>
    <w:rsid w:val="008927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892755"/>
    <w:rPr>
      <w:rFonts w:asciiTheme="majorHAnsi" w:eastAsiaTheme="majorEastAsia" w:hAnsiTheme="majorHAnsi" w:cstheme="majorBidi"/>
      <w:sz w:val="18"/>
      <w:szCs w:val="18"/>
    </w:rPr>
  </w:style>
  <w:style w:type="paragraph" w:customStyle="1" w:styleId="af">
    <w:name w:val="箇条２"/>
    <w:next w:val="af0"/>
    <w:rsid w:val="00984DE8"/>
    <w:pPr>
      <w:keepLines/>
      <w:widowControl w:val="0"/>
      <w:tabs>
        <w:tab w:val="left" w:pos="539"/>
        <w:tab w:val="left" w:pos="737"/>
        <w:tab w:val="left" w:pos="935"/>
      </w:tabs>
      <w:spacing w:before="200" w:line="300" w:lineRule="exact"/>
      <w:jc w:val="both"/>
      <w:outlineLvl w:val="1"/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paragraph" w:customStyle="1" w:styleId="af0">
    <w:name w:val="段落"/>
    <w:rsid w:val="00984DE8"/>
    <w:pPr>
      <w:widowControl w:val="0"/>
      <w:spacing w:before="200" w:line="300" w:lineRule="exact"/>
      <w:ind w:firstLine="199"/>
      <w:jc w:val="both"/>
    </w:pPr>
    <w:rPr>
      <w:rFonts w:ascii="Times New Roman" w:eastAsia="ＭＳ 明朝" w:hAnsi="Times New Roman" w:cs="Times New Roman"/>
      <w:noProof/>
      <w:sz w:val="20"/>
      <w:szCs w:val="20"/>
    </w:rPr>
  </w:style>
  <w:style w:type="paragraph" w:customStyle="1" w:styleId="af1">
    <w:name w:val="細別符号１"/>
    <w:rsid w:val="00984DE8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af2">
    <w:name w:val="例１（番号付き）"/>
    <w:next w:val="a"/>
    <w:rsid w:val="00984DE8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105mm">
    <w:name w:val="例１（番号付き） + 左 :  10.5 mm"/>
    <w:basedOn w:val="a"/>
    <w:rsid w:val="00984DE8"/>
    <w:pPr>
      <w:widowControl/>
      <w:spacing w:before="60" w:line="300" w:lineRule="exact"/>
      <w:ind w:left="1190" w:hanging="595"/>
    </w:pPr>
    <w:rPr>
      <w:rFonts w:cs="ＭＳ 明朝"/>
    </w:rPr>
  </w:style>
  <w:style w:type="paragraph" w:customStyle="1" w:styleId="af3">
    <w:name w:val="箇条３"/>
    <w:next w:val="af0"/>
    <w:rsid w:val="0011420A"/>
    <w:pPr>
      <w:keepLines/>
      <w:widowControl w:val="0"/>
      <w:tabs>
        <w:tab w:val="left" w:pos="680"/>
        <w:tab w:val="left" w:pos="879"/>
        <w:tab w:val="left" w:pos="1077"/>
      </w:tabs>
      <w:spacing w:before="200" w:line="300" w:lineRule="exact"/>
      <w:jc w:val="both"/>
      <w:outlineLvl w:val="2"/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paragraph" w:styleId="af4">
    <w:name w:val="annotation subject"/>
    <w:basedOn w:val="aa"/>
    <w:next w:val="aa"/>
    <w:link w:val="af5"/>
    <w:uiPriority w:val="99"/>
    <w:semiHidden/>
    <w:unhideWhenUsed/>
    <w:rsid w:val="00DD0EB5"/>
    <w:rPr>
      <w:b/>
      <w:bCs/>
    </w:rPr>
  </w:style>
  <w:style w:type="character" w:customStyle="1" w:styleId="af5">
    <w:name w:val="コメント内容 (文字)"/>
    <w:basedOn w:val="ab"/>
    <w:link w:val="af4"/>
    <w:uiPriority w:val="99"/>
    <w:semiHidden/>
    <w:rsid w:val="00DD0EB5"/>
    <w:rPr>
      <w:rFonts w:ascii="Times New Roman" w:eastAsia="ＭＳ 明朝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OID018</dc:creator>
  <cp:keywords/>
  <dc:description/>
  <cp:lastModifiedBy>OID018</cp:lastModifiedBy>
  <cp:revision>4</cp:revision>
  <dcterms:created xsi:type="dcterms:W3CDTF">2020-02-14T05:20:00Z</dcterms:created>
  <dcterms:modified xsi:type="dcterms:W3CDTF">2020-07-15T02:18:00Z</dcterms:modified>
</cp:coreProperties>
</file>