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57D9" w:rsidRPr="005E035E" w:rsidRDefault="001657D9" w:rsidP="004D3181">
      <w:pPr>
        <w:ind w:firstLine="280"/>
        <w:jc w:val="center"/>
        <w:rPr>
          <w:rFonts w:ascii="Meiryo UI" w:eastAsia="Meiryo UI" w:hAnsi="Meiryo UI" w:cs="Meiryo UI"/>
          <w:sz w:val="28"/>
          <w:lang w:eastAsia="zh-TW"/>
        </w:rPr>
      </w:pPr>
      <w:bookmarkStart w:id="0" w:name="_GoBack"/>
      <w:bookmarkEnd w:id="0"/>
      <w:r w:rsidRPr="005E035E">
        <w:rPr>
          <w:rFonts w:ascii="Meiryo UI" w:eastAsia="Meiryo UI" w:hAnsi="Meiryo UI" w:cs="Meiryo UI" w:hint="eastAsia"/>
          <w:sz w:val="28"/>
        </w:rPr>
        <w:t>SC86</w:t>
      </w:r>
      <w:r w:rsidR="0071027B" w:rsidRPr="005E035E">
        <w:rPr>
          <w:rFonts w:ascii="Meiryo UI" w:eastAsia="Meiryo UI" w:hAnsi="Meiryo UI" w:cs="Meiryo UI" w:hint="eastAsia"/>
          <w:sz w:val="28"/>
        </w:rPr>
        <w:t>C</w:t>
      </w:r>
      <w:r w:rsidRPr="005E035E">
        <w:rPr>
          <w:rFonts w:ascii="Meiryo UI" w:eastAsia="Meiryo UI" w:hAnsi="Meiryo UI" w:cs="Meiryo UI" w:hint="eastAsia"/>
          <w:sz w:val="28"/>
        </w:rPr>
        <w:t>WG</w:t>
      </w:r>
      <w:r w:rsidR="0071027B" w:rsidRPr="005E035E">
        <w:rPr>
          <w:rFonts w:ascii="Meiryo UI" w:eastAsia="Meiryo UI" w:hAnsi="Meiryo UI" w:cs="Meiryo UI" w:hint="eastAsia"/>
          <w:sz w:val="28"/>
        </w:rPr>
        <w:t>4</w:t>
      </w:r>
      <w:r w:rsidR="00B71A19" w:rsidRPr="005E035E">
        <w:rPr>
          <w:rFonts w:ascii="Meiryo UI" w:eastAsia="Meiryo UI" w:hAnsi="Meiryo UI" w:cs="Meiryo UI" w:hint="eastAsia"/>
          <w:sz w:val="28"/>
        </w:rPr>
        <w:t>（光能動部品）</w:t>
      </w:r>
      <w:r w:rsidRPr="005E035E">
        <w:rPr>
          <w:rFonts w:ascii="Meiryo UI" w:eastAsia="Meiryo UI" w:hAnsi="Meiryo UI" w:cs="Meiryo UI" w:hint="eastAsia"/>
          <w:sz w:val="28"/>
        </w:rPr>
        <w:t xml:space="preserve">　</w:t>
      </w:r>
      <w:r w:rsidR="008C4DB0" w:rsidRPr="005E035E">
        <w:rPr>
          <w:rFonts w:ascii="Meiryo UI" w:eastAsia="Meiryo UI" w:hAnsi="Meiryo UI" w:cs="Meiryo UI" w:hint="eastAsia"/>
          <w:sz w:val="28"/>
        </w:rPr>
        <w:t>2020年10月</w:t>
      </w:r>
      <w:r w:rsidRPr="005E035E">
        <w:rPr>
          <w:rFonts w:ascii="Meiryo UI" w:eastAsia="Meiryo UI" w:hAnsi="Meiryo UI" w:cs="Meiryo UI" w:hint="eastAsia"/>
          <w:sz w:val="28"/>
        </w:rPr>
        <w:t>会合対処方針</w:t>
      </w:r>
    </w:p>
    <w:p w:rsidR="001657D9" w:rsidRPr="005E035E" w:rsidRDefault="001657D9" w:rsidP="001657D9">
      <w:pPr>
        <w:ind w:firstLine="210"/>
        <w:rPr>
          <w:rFonts w:ascii="Meiryo UI" w:eastAsia="Meiryo UI" w:hAnsi="Meiryo UI" w:cs="Meiryo UI"/>
        </w:rPr>
      </w:pPr>
    </w:p>
    <w:p w:rsidR="001657D9" w:rsidRPr="005E035E" w:rsidRDefault="001657D9" w:rsidP="001657D9">
      <w:pPr>
        <w:ind w:firstLineChars="0" w:firstLine="0"/>
        <w:rPr>
          <w:rFonts w:ascii="Meiryo UI" w:eastAsia="Meiryo UI" w:hAnsi="Meiryo UI" w:cs="Meiryo UI"/>
        </w:rPr>
      </w:pPr>
      <w:r w:rsidRPr="005E035E">
        <w:rPr>
          <w:rFonts w:ascii="Meiryo UI" w:eastAsia="Meiryo UI" w:hAnsi="Meiryo UI" w:cs="Meiryo UI" w:hint="eastAsia"/>
        </w:rPr>
        <w:t>抄録：</w:t>
      </w:r>
      <w:r w:rsidR="008C4DB0" w:rsidRPr="005E035E">
        <w:rPr>
          <w:rFonts w:ascii="Meiryo UI" w:eastAsia="Meiryo UI" w:hAnsi="Meiryo UI" w:cs="Meiryo UI" w:hint="eastAsia"/>
        </w:rPr>
        <w:t>2020年10月</w:t>
      </w:r>
      <w:r w:rsidR="006F3FD7" w:rsidRPr="005E035E">
        <w:rPr>
          <w:rFonts w:ascii="Meiryo UI" w:eastAsia="Meiryo UI" w:hAnsi="Meiryo UI" w:cs="Meiryo UI"/>
          <w:szCs w:val="21"/>
        </w:rPr>
        <w:t>会合では、</w:t>
      </w:r>
      <w:r w:rsidR="008C4DB0" w:rsidRPr="005E035E">
        <w:rPr>
          <w:rFonts w:ascii="Meiryo UI" w:eastAsia="Meiryo UI" w:hAnsi="Meiryo UI" w:cs="Meiryo UI" w:hint="eastAsia"/>
          <w:szCs w:val="21"/>
        </w:rPr>
        <w:t>24</w:t>
      </w:r>
      <w:r w:rsidR="00251A47" w:rsidRPr="005E035E">
        <w:rPr>
          <w:rFonts w:ascii="Meiryo UI" w:eastAsia="Meiryo UI" w:hAnsi="Meiryo UI" w:cs="Meiryo UI" w:hint="eastAsia"/>
          <w:szCs w:val="21"/>
        </w:rPr>
        <w:t>件</w:t>
      </w:r>
      <w:r w:rsidR="006F3FD7" w:rsidRPr="005E035E">
        <w:rPr>
          <w:rFonts w:ascii="Meiryo UI" w:eastAsia="Meiryo UI" w:hAnsi="Meiryo UI" w:cs="Meiryo UI" w:hint="eastAsia"/>
          <w:szCs w:val="21"/>
        </w:rPr>
        <w:t>の文書メンテナンス審議</w:t>
      </w:r>
      <w:r w:rsidR="008D45E7">
        <w:rPr>
          <w:rFonts w:ascii="Meiryo UI" w:eastAsia="Meiryo UI" w:hAnsi="Meiryo UI" w:cs="Meiryo UI" w:hint="eastAsia"/>
          <w:szCs w:val="21"/>
        </w:rPr>
        <w:t>および</w:t>
      </w:r>
      <w:r w:rsidR="00CF33DF">
        <w:rPr>
          <w:rFonts w:ascii="Meiryo UI" w:eastAsia="Meiryo UI" w:hAnsi="Meiryo UI" w:cs="Meiryo UI" w:hint="eastAsia"/>
          <w:szCs w:val="21"/>
        </w:rPr>
        <w:t>4件の回覧文書に関する議論を行う。</w:t>
      </w:r>
      <w:r w:rsidR="00460809">
        <w:rPr>
          <w:rFonts w:ascii="Meiryo UI" w:eastAsia="Meiryo UI" w:hAnsi="Meiryo UI" w:cs="Meiryo UI" w:hint="eastAsia"/>
          <w:szCs w:val="21"/>
        </w:rPr>
        <w:t>PICに関するプレゼンテーションも行われるため注視したい。</w:t>
      </w:r>
    </w:p>
    <w:p w:rsidR="00B749F0" w:rsidRPr="005E035E" w:rsidRDefault="00B749F0" w:rsidP="00B749F0">
      <w:pPr>
        <w:ind w:firstLineChars="0" w:firstLine="0"/>
        <w:rPr>
          <w:rFonts w:ascii="Meiryo UI" w:eastAsia="Meiryo UI" w:hAnsi="Meiryo UI" w:cs="Meiryo UI"/>
        </w:rPr>
      </w:pPr>
    </w:p>
    <w:p w:rsidR="00FA77FA" w:rsidRPr="005E035E" w:rsidRDefault="00FA77FA" w:rsidP="001657D9">
      <w:pPr>
        <w:pStyle w:val="a5"/>
        <w:numPr>
          <w:ilvl w:val="0"/>
          <w:numId w:val="4"/>
        </w:numPr>
        <w:ind w:leftChars="0" w:firstLineChars="0"/>
        <w:rPr>
          <w:rFonts w:ascii="Meiryo UI" w:eastAsia="Meiryo UI" w:hAnsi="Meiryo UI" w:cs="Meiryo UI"/>
        </w:rPr>
      </w:pPr>
      <w:r w:rsidRPr="005E035E">
        <w:rPr>
          <w:rFonts w:ascii="Meiryo UI" w:eastAsia="Meiryo UI" w:hAnsi="Meiryo UI" w:cs="Meiryo UI" w:hint="eastAsia"/>
        </w:rPr>
        <w:t>会合情報</w:t>
      </w:r>
    </w:p>
    <w:p w:rsidR="00FA77FA" w:rsidRPr="005E035E" w:rsidRDefault="001657D9" w:rsidP="00FA77FA">
      <w:pPr>
        <w:pStyle w:val="a5"/>
        <w:numPr>
          <w:ilvl w:val="1"/>
          <w:numId w:val="4"/>
        </w:numPr>
        <w:ind w:leftChars="0" w:left="532" w:firstLineChars="0" w:hanging="448"/>
        <w:rPr>
          <w:rFonts w:ascii="Meiryo UI" w:eastAsia="Meiryo UI" w:hAnsi="Meiryo UI" w:cs="Meiryo UI"/>
        </w:rPr>
      </w:pPr>
      <w:r w:rsidRPr="005E035E">
        <w:rPr>
          <w:rFonts w:ascii="Meiryo UI" w:eastAsia="Meiryo UI" w:hAnsi="Meiryo UI" w:cs="Meiryo UI" w:hint="eastAsia"/>
        </w:rPr>
        <w:t>開催</w:t>
      </w:r>
      <w:r w:rsidR="00A3146C" w:rsidRPr="005E035E">
        <w:rPr>
          <w:rFonts w:ascii="Meiryo UI" w:eastAsia="Meiryo UI" w:hAnsi="Meiryo UI" w:cs="Meiryo UI" w:hint="eastAsia"/>
        </w:rPr>
        <w:t>予定</w:t>
      </w:r>
      <w:r w:rsidRPr="005E035E">
        <w:rPr>
          <w:rFonts w:ascii="Meiryo UI" w:eastAsia="Meiryo UI" w:hAnsi="Meiryo UI" w:cs="Meiryo UI" w:hint="eastAsia"/>
        </w:rPr>
        <w:t>日</w:t>
      </w:r>
      <w:r w:rsidRPr="005E035E">
        <w:rPr>
          <w:rFonts w:ascii="Meiryo UI" w:eastAsia="Meiryo UI" w:hAnsi="Meiryo UI" w:cs="Meiryo UI" w:hint="eastAsia"/>
        </w:rPr>
        <w:tab/>
      </w:r>
      <w:r w:rsidRPr="005E035E">
        <w:rPr>
          <w:rFonts w:ascii="Meiryo UI" w:eastAsia="Meiryo UI" w:hAnsi="Meiryo UI" w:cs="Meiryo UI" w:hint="eastAsia"/>
        </w:rPr>
        <w:tab/>
      </w:r>
      <w:r w:rsidR="00B71A19" w:rsidRPr="005E035E">
        <w:rPr>
          <w:rFonts w:ascii="Meiryo UI" w:eastAsia="Meiryo UI" w:hAnsi="Meiryo UI" w:cs="Meiryo UI" w:hint="eastAsia"/>
        </w:rPr>
        <w:t>20</w:t>
      </w:r>
      <w:r w:rsidR="00C9494A" w:rsidRPr="005E035E">
        <w:rPr>
          <w:rFonts w:ascii="Meiryo UI" w:eastAsia="Meiryo UI" w:hAnsi="Meiryo UI" w:cs="Meiryo UI" w:hint="eastAsia"/>
        </w:rPr>
        <w:t>20</w:t>
      </w:r>
      <w:r w:rsidRPr="005E035E">
        <w:rPr>
          <w:rFonts w:ascii="Meiryo UI" w:eastAsia="Meiryo UI" w:hAnsi="Meiryo UI" w:cs="Meiryo UI" w:hint="eastAsia"/>
        </w:rPr>
        <w:t>年</w:t>
      </w:r>
      <w:r w:rsidR="00223EE6" w:rsidRPr="005E035E">
        <w:rPr>
          <w:rFonts w:ascii="Meiryo UI" w:eastAsia="Meiryo UI" w:hAnsi="Meiryo UI" w:cs="Meiryo UI" w:hint="eastAsia"/>
        </w:rPr>
        <w:t>10</w:t>
      </w:r>
      <w:r w:rsidRPr="005E035E">
        <w:rPr>
          <w:rFonts w:ascii="Meiryo UI" w:eastAsia="Meiryo UI" w:hAnsi="Meiryo UI" w:cs="Meiryo UI" w:hint="eastAsia"/>
        </w:rPr>
        <w:t>月</w:t>
      </w:r>
      <w:r w:rsidR="00223EE6" w:rsidRPr="005E035E">
        <w:rPr>
          <w:rFonts w:ascii="Meiryo UI" w:eastAsia="Meiryo UI" w:hAnsi="Meiryo UI" w:cs="Meiryo UI" w:hint="eastAsia"/>
        </w:rPr>
        <w:t>20</w:t>
      </w:r>
      <w:r w:rsidRPr="005E035E">
        <w:rPr>
          <w:rFonts w:ascii="Meiryo UI" w:eastAsia="Meiryo UI" w:hAnsi="Meiryo UI" w:cs="Meiryo UI" w:hint="eastAsia"/>
        </w:rPr>
        <w:t>日(</w:t>
      </w:r>
      <w:r w:rsidR="00223EE6" w:rsidRPr="005E035E">
        <w:rPr>
          <w:rFonts w:ascii="Meiryo UI" w:eastAsia="Meiryo UI" w:hAnsi="Meiryo UI" w:cs="Meiryo UI" w:hint="eastAsia"/>
        </w:rPr>
        <w:t>火</w:t>
      </w:r>
      <w:r w:rsidRPr="005E035E">
        <w:rPr>
          <w:rFonts w:ascii="Meiryo UI" w:eastAsia="Meiryo UI" w:hAnsi="Meiryo UI" w:cs="Meiryo UI" w:hint="eastAsia"/>
        </w:rPr>
        <w:t>)</w:t>
      </w:r>
      <w:r w:rsidR="00223EE6" w:rsidRPr="005E035E">
        <w:rPr>
          <w:rFonts w:ascii="Meiryo UI" w:eastAsia="Meiryo UI" w:hAnsi="Meiryo UI" w:cs="Meiryo UI" w:hint="eastAsia"/>
        </w:rPr>
        <w:t>～21日（水）（日本時間）</w:t>
      </w:r>
    </w:p>
    <w:p w:rsidR="00FA77FA" w:rsidRPr="005E035E" w:rsidRDefault="001657D9" w:rsidP="00FA77FA">
      <w:pPr>
        <w:pStyle w:val="a5"/>
        <w:numPr>
          <w:ilvl w:val="1"/>
          <w:numId w:val="4"/>
        </w:numPr>
        <w:ind w:leftChars="0" w:left="532" w:firstLineChars="0" w:hanging="448"/>
        <w:rPr>
          <w:rFonts w:ascii="Meiryo UI" w:eastAsia="Meiryo UI" w:hAnsi="Meiryo UI" w:cs="Meiryo UI"/>
        </w:rPr>
      </w:pPr>
      <w:r w:rsidRPr="005E035E">
        <w:rPr>
          <w:rFonts w:ascii="Meiryo UI" w:eastAsia="Meiryo UI" w:hAnsi="Meiryo UI" w:cs="Meiryo UI" w:hint="eastAsia"/>
        </w:rPr>
        <w:t>開催場所</w:t>
      </w:r>
      <w:r w:rsidRPr="005E035E">
        <w:rPr>
          <w:rFonts w:ascii="Meiryo UI" w:eastAsia="Meiryo UI" w:hAnsi="Meiryo UI" w:cs="Meiryo UI" w:hint="eastAsia"/>
        </w:rPr>
        <w:tab/>
      </w:r>
      <w:r w:rsidRPr="005E035E">
        <w:rPr>
          <w:rFonts w:ascii="Meiryo UI" w:eastAsia="Meiryo UI" w:hAnsi="Meiryo UI" w:cs="Meiryo UI" w:hint="eastAsia"/>
        </w:rPr>
        <w:tab/>
      </w:r>
      <w:r w:rsidR="003A2ADB">
        <w:rPr>
          <w:rFonts w:ascii="Meiryo UI" w:eastAsia="Meiryo UI" w:hAnsi="Meiryo UI" w:cs="Meiryo UI" w:hint="eastAsia"/>
        </w:rPr>
        <w:t>WebExによるリモートカンファレンス</w:t>
      </w:r>
    </w:p>
    <w:p w:rsidR="000643F4" w:rsidRPr="005E035E" w:rsidRDefault="001657D9" w:rsidP="00FA77FA">
      <w:pPr>
        <w:pStyle w:val="a5"/>
        <w:numPr>
          <w:ilvl w:val="1"/>
          <w:numId w:val="4"/>
        </w:numPr>
        <w:ind w:leftChars="0" w:left="532" w:firstLineChars="0" w:hanging="448"/>
        <w:rPr>
          <w:rFonts w:ascii="Meiryo UI" w:eastAsia="Meiryo UI" w:hAnsi="Meiryo UI" w:cs="Meiryo UI"/>
        </w:rPr>
      </w:pPr>
      <w:r w:rsidRPr="005E035E">
        <w:rPr>
          <w:rFonts w:ascii="Meiryo UI" w:eastAsia="Meiryo UI" w:hAnsi="Meiryo UI" w:cs="Meiryo UI" w:hint="eastAsia"/>
        </w:rPr>
        <w:t>出席予定者</w:t>
      </w:r>
      <w:r w:rsidRPr="005E035E">
        <w:rPr>
          <w:rFonts w:ascii="Meiryo UI" w:eastAsia="Meiryo UI" w:hAnsi="Meiryo UI" w:cs="Meiryo UI" w:hint="eastAsia"/>
        </w:rPr>
        <w:tab/>
      </w:r>
      <w:r w:rsidRPr="005E035E">
        <w:rPr>
          <w:rFonts w:ascii="Meiryo UI" w:eastAsia="Meiryo UI" w:hAnsi="Meiryo UI" w:cs="Meiryo UI" w:hint="eastAsia"/>
        </w:rPr>
        <w:tab/>
      </w:r>
      <w:r w:rsidR="0071027B" w:rsidRPr="005E035E">
        <w:rPr>
          <w:rFonts w:ascii="Meiryo UI" w:eastAsia="Meiryo UI" w:hAnsi="Meiryo UI" w:cs="Meiryo UI" w:hint="eastAsia"/>
          <w:szCs w:val="21"/>
        </w:rPr>
        <w:t>磯野秀樹（富士通オプティカルコンポーネンツ）、</w:t>
      </w:r>
      <w:r w:rsidR="00B543B7" w:rsidRPr="005E035E">
        <w:rPr>
          <w:rFonts w:ascii="Meiryo UI" w:eastAsia="Meiryo UI" w:hAnsi="Meiryo UI" w:cs="Meiryo UI" w:hint="eastAsia"/>
        </w:rPr>
        <w:t>小倉一郎（PETRA）、</w:t>
      </w:r>
      <w:r w:rsidR="000643F4" w:rsidRPr="005E035E">
        <w:rPr>
          <w:rFonts w:ascii="Meiryo UI" w:eastAsia="Meiryo UI" w:hAnsi="Meiryo UI" w:cs="Meiryo UI" w:hint="eastAsia"/>
        </w:rPr>
        <w:t xml:space="preserve">　　　　　　　　　　　　　　　　　　</w:t>
      </w:r>
    </w:p>
    <w:p w:rsidR="0071027B" w:rsidRPr="005E035E" w:rsidRDefault="000643F4" w:rsidP="000643F4">
      <w:pPr>
        <w:pStyle w:val="a5"/>
        <w:ind w:leftChars="0" w:left="532" w:firstLineChars="0" w:firstLine="0"/>
        <w:rPr>
          <w:rFonts w:ascii="Meiryo UI" w:eastAsia="Meiryo UI" w:hAnsi="Meiryo UI" w:cs="Meiryo UI"/>
        </w:rPr>
      </w:pPr>
      <w:r w:rsidRPr="005E035E">
        <w:rPr>
          <w:rFonts w:ascii="Meiryo UI" w:eastAsia="Meiryo UI" w:hAnsi="Meiryo UI" w:cs="Meiryo UI" w:hint="eastAsia"/>
        </w:rPr>
        <w:t xml:space="preserve">　　　　　　　　　　　　　　</w:t>
      </w:r>
      <w:r w:rsidR="00B543B7" w:rsidRPr="005E035E">
        <w:rPr>
          <w:rFonts w:ascii="Meiryo UI" w:eastAsia="Meiryo UI" w:hAnsi="Meiryo UI" w:cs="Meiryo UI" w:hint="eastAsia"/>
        </w:rPr>
        <w:t>下小園真（NTT）、</w:t>
      </w:r>
      <w:r w:rsidR="00C76E39" w:rsidRPr="005E035E">
        <w:rPr>
          <w:rFonts w:ascii="Meiryo UI" w:eastAsia="Meiryo UI" w:hAnsi="Meiryo UI" w:cs="Meiryo UI" w:hint="eastAsia"/>
        </w:rPr>
        <w:t>渋谷</w:t>
      </w:r>
      <w:r w:rsidR="00B543B7" w:rsidRPr="005E035E">
        <w:rPr>
          <w:rFonts w:ascii="Meiryo UI" w:eastAsia="Meiryo UI" w:hAnsi="Meiryo UI" w:cs="Meiryo UI" w:hint="eastAsia"/>
        </w:rPr>
        <w:t>隆（白山）</w:t>
      </w:r>
    </w:p>
    <w:p w:rsidR="00067CF6" w:rsidRPr="005E035E" w:rsidRDefault="00067CF6" w:rsidP="00067CF6">
      <w:pPr>
        <w:pStyle w:val="a5"/>
        <w:ind w:leftChars="0" w:left="519" w:firstLineChars="0" w:firstLine="0"/>
        <w:rPr>
          <w:rFonts w:ascii="Meiryo UI" w:eastAsia="Meiryo UI" w:hAnsi="Meiryo UI" w:cs="Meiryo UI"/>
        </w:rPr>
      </w:pPr>
    </w:p>
    <w:p w:rsidR="00E0555E" w:rsidRPr="005E035E" w:rsidRDefault="00E0555E" w:rsidP="00E0555E">
      <w:pPr>
        <w:pStyle w:val="a5"/>
        <w:numPr>
          <w:ilvl w:val="0"/>
          <w:numId w:val="4"/>
        </w:numPr>
        <w:ind w:leftChars="0" w:firstLineChars="0"/>
        <w:rPr>
          <w:rFonts w:ascii="Meiryo UI" w:eastAsia="Meiryo UI" w:hAnsi="Meiryo UI" w:cs="Meiryo UI"/>
        </w:rPr>
      </w:pPr>
      <w:r w:rsidRPr="005E035E">
        <w:rPr>
          <w:rFonts w:ascii="Meiryo UI" w:eastAsia="Meiryo UI" w:hAnsi="Meiryo UI" w:cs="Meiryo UI" w:hint="eastAsia"/>
        </w:rPr>
        <w:t>会合</w:t>
      </w:r>
      <w:r w:rsidR="00B243CB" w:rsidRPr="005E035E">
        <w:rPr>
          <w:rFonts w:ascii="Meiryo UI" w:eastAsia="Meiryo UI" w:hAnsi="Meiryo UI" w:cs="Meiryo UI" w:hint="eastAsia"/>
        </w:rPr>
        <w:t>対処方針</w:t>
      </w:r>
    </w:p>
    <w:p w:rsidR="00E0555E" w:rsidRPr="005E035E" w:rsidRDefault="00B71A19" w:rsidP="00E0555E">
      <w:pPr>
        <w:pStyle w:val="a5"/>
        <w:numPr>
          <w:ilvl w:val="1"/>
          <w:numId w:val="10"/>
        </w:numPr>
        <w:ind w:leftChars="0" w:left="532" w:firstLineChars="0" w:hanging="434"/>
        <w:rPr>
          <w:rFonts w:ascii="Meiryo UI" w:eastAsia="Meiryo UI" w:hAnsi="Meiryo UI" w:cs="Meiryo UI"/>
        </w:rPr>
      </w:pPr>
      <w:r w:rsidRPr="005E035E">
        <w:rPr>
          <w:rFonts w:ascii="Meiryo UI" w:eastAsia="Meiryo UI" w:hAnsi="Meiryo UI" w:cs="Meiryo UI" w:hint="eastAsia"/>
        </w:rPr>
        <w:t>光能動部品製品規格関連</w:t>
      </w:r>
      <w:r w:rsidRPr="005E035E">
        <w:rPr>
          <w:rFonts w:ascii="Meiryo UI" w:eastAsia="Meiryo UI" w:hAnsi="Meiryo UI" w:cs="Meiryo UI" w:hint="eastAsia"/>
          <w:szCs w:val="21"/>
          <w:lang w:val="fr-FR"/>
        </w:rPr>
        <w:t>（62148シリーズ）</w:t>
      </w:r>
    </w:p>
    <w:p w:rsidR="00B71A19" w:rsidRPr="005E035E" w:rsidRDefault="00C8788A" w:rsidP="00EF1FFE">
      <w:pPr>
        <w:pStyle w:val="a5"/>
        <w:numPr>
          <w:ilvl w:val="0"/>
          <w:numId w:val="12"/>
        </w:numPr>
        <w:ind w:leftChars="0" w:firstLineChars="0"/>
        <w:rPr>
          <w:rFonts w:ascii="Meiryo UI" w:eastAsia="Meiryo UI" w:hAnsi="Meiryo UI" w:cs="Meiryo UI"/>
        </w:rPr>
      </w:pPr>
      <w:r w:rsidRPr="005E035E">
        <w:rPr>
          <w:rFonts w:ascii="Meiryo UI" w:eastAsia="Meiryo UI" w:hAnsi="Meiryo UI" w:cs="Meiryo UI" w:hint="eastAsia"/>
        </w:rPr>
        <w:t xml:space="preserve">IEC </w:t>
      </w:r>
      <w:r w:rsidR="00EF1FFE" w:rsidRPr="005E035E">
        <w:rPr>
          <w:rFonts w:ascii="Meiryo UI" w:eastAsia="Meiryo UI" w:hAnsi="Meiryo UI" w:cs="Meiryo UI" w:hint="eastAsia"/>
        </w:rPr>
        <w:t>62</w:t>
      </w:r>
      <w:r w:rsidR="00B71A19" w:rsidRPr="005E035E">
        <w:rPr>
          <w:rFonts w:ascii="Meiryo UI" w:eastAsia="Meiryo UI" w:hAnsi="Meiryo UI" w:cs="Meiryo UI" w:hint="eastAsia"/>
        </w:rPr>
        <w:t>148-15</w:t>
      </w:r>
      <w:r w:rsidR="00F31ED2">
        <w:rPr>
          <w:rFonts w:ascii="Meiryo UI" w:eastAsia="Meiryo UI" w:hAnsi="Meiryo UI" w:cs="Meiryo UI" w:hint="eastAsia"/>
        </w:rPr>
        <w:t xml:space="preserve"> </w:t>
      </w:r>
      <w:r w:rsidR="00EF1FFE" w:rsidRPr="005E035E">
        <w:rPr>
          <w:rFonts w:ascii="Meiryo UI" w:eastAsia="Meiryo UI" w:hAnsi="Meiryo UI" w:cs="Meiryo UI" w:hint="eastAsia"/>
        </w:rPr>
        <w:t>Ed.</w:t>
      </w:r>
      <w:r w:rsidR="00B71A19" w:rsidRPr="005E035E">
        <w:rPr>
          <w:rFonts w:ascii="Meiryo UI" w:eastAsia="Meiryo UI" w:hAnsi="Meiryo UI" w:cs="Meiryo UI" w:hint="eastAsia"/>
        </w:rPr>
        <w:t>3</w:t>
      </w:r>
      <w:r w:rsidR="00EF1FFE" w:rsidRPr="005E035E">
        <w:rPr>
          <w:rFonts w:ascii="Meiryo UI" w:eastAsia="Meiryo UI" w:hAnsi="Meiryo UI" w:cs="Meiryo UI" w:hint="eastAsia"/>
        </w:rPr>
        <w:t>（</w:t>
      </w:r>
      <w:r w:rsidR="00B71A19" w:rsidRPr="005E035E">
        <w:rPr>
          <w:rFonts w:ascii="Meiryo UI" w:eastAsia="Meiryo UI" w:hAnsi="Meiryo UI" w:cs="Meiryo UI" w:hint="eastAsia"/>
        </w:rPr>
        <w:t>パッケージおよびインタフェース標準　第１５部：VCSEL</w:t>
      </w:r>
      <w:r w:rsidR="00B71A19" w:rsidRPr="005E035E">
        <w:rPr>
          <w:rFonts w:ascii="Meiryo UI" w:eastAsia="Meiryo UI" w:hAnsi="Meiryo UI" w:cs="Meiryo UI" w:hint="eastAsia"/>
          <w:lang w:val="fr-FR"/>
        </w:rPr>
        <w:t xml:space="preserve">）　　　　　　　</w:t>
      </w:r>
      <w:r w:rsidR="005572F6">
        <w:rPr>
          <w:rFonts w:ascii="Meiryo UI" w:eastAsia="Meiryo UI" w:hAnsi="Meiryo UI" w:cs="Meiryo UI" w:hint="eastAsia"/>
          <w:lang w:val="fr-FR"/>
        </w:rPr>
        <w:t>CDVコメント解決を行う。</w:t>
      </w:r>
    </w:p>
    <w:p w:rsidR="000643F4" w:rsidRPr="005E035E" w:rsidRDefault="000643F4" w:rsidP="00EF1FFE">
      <w:pPr>
        <w:pStyle w:val="a5"/>
        <w:numPr>
          <w:ilvl w:val="0"/>
          <w:numId w:val="12"/>
        </w:numPr>
        <w:ind w:leftChars="0" w:firstLineChars="0"/>
        <w:rPr>
          <w:rFonts w:ascii="Meiryo UI" w:eastAsia="Meiryo UI" w:hAnsi="Meiryo UI" w:cs="Meiryo UI"/>
        </w:rPr>
      </w:pPr>
      <w:r w:rsidRPr="005E035E">
        <w:rPr>
          <w:rFonts w:ascii="Meiryo UI" w:eastAsia="Meiryo UI" w:hAnsi="Meiryo UI" w:cs="Meiryo UI" w:hint="eastAsia"/>
          <w:lang w:val="fr-FR"/>
        </w:rPr>
        <w:t>IEC 62148-21</w:t>
      </w:r>
      <w:r w:rsidR="00F31ED2">
        <w:rPr>
          <w:rFonts w:ascii="Meiryo UI" w:eastAsia="Meiryo UI" w:hAnsi="Meiryo UI" w:cs="Meiryo UI" w:hint="eastAsia"/>
          <w:lang w:val="fr-FR"/>
        </w:rPr>
        <w:t xml:space="preserve"> </w:t>
      </w:r>
      <w:r w:rsidRPr="005E035E">
        <w:rPr>
          <w:rFonts w:ascii="Meiryo UI" w:eastAsia="Meiryo UI" w:hAnsi="Meiryo UI" w:cs="Meiryo UI" w:hint="eastAsia"/>
          <w:lang w:val="fr-FR"/>
        </w:rPr>
        <w:t>Ed.2</w:t>
      </w:r>
      <w:r w:rsidRPr="005E035E">
        <w:rPr>
          <w:rFonts w:ascii="Meiryo UI" w:eastAsia="Meiryo UI" w:hAnsi="Meiryo UI" w:cs="Meiryo UI" w:hint="eastAsia"/>
        </w:rPr>
        <w:t>（パッケージおよびインタフェース標準　第２１部：FBGAおよびFLGAの電気インタフェース）【日本担当】</w:t>
      </w:r>
    </w:p>
    <w:p w:rsidR="00EF1FFE" w:rsidRPr="005E035E" w:rsidRDefault="000643F4" w:rsidP="00EF1FFE">
      <w:pPr>
        <w:ind w:leftChars="247" w:left="939" w:hangingChars="200" w:hanging="420"/>
        <w:rPr>
          <w:rFonts w:ascii="Meiryo UI" w:eastAsia="Meiryo UI" w:hAnsi="Meiryo UI" w:cs="Meiryo UI"/>
          <w:lang w:val="fr-FR"/>
        </w:rPr>
      </w:pPr>
      <w:r w:rsidRPr="005E035E">
        <w:rPr>
          <w:rFonts w:ascii="Meiryo UI" w:eastAsia="Meiryo UI" w:hAnsi="Meiryo UI" w:cs="Meiryo UI" w:hint="eastAsia"/>
          <w:szCs w:val="21"/>
        </w:rPr>
        <w:t xml:space="preserve">　　　CDV回覧中</w:t>
      </w:r>
      <w:r w:rsidRPr="005E035E">
        <w:rPr>
          <w:rFonts w:ascii="Meiryo UI" w:eastAsia="Meiryo UI" w:hAnsi="Meiryo UI" w:cs="Meiryo UI" w:hint="eastAsia"/>
          <w:kern w:val="0"/>
          <w:szCs w:val="21"/>
        </w:rPr>
        <w:t>（12/4投票期限）</w:t>
      </w:r>
      <w:r w:rsidR="005572F6">
        <w:rPr>
          <w:rFonts w:ascii="Meiryo UI" w:eastAsia="Meiryo UI" w:hAnsi="Meiryo UI" w:cs="Meiryo UI" w:hint="eastAsia"/>
          <w:kern w:val="0"/>
          <w:szCs w:val="21"/>
        </w:rPr>
        <w:t>。CDV内容の説明を行う</w:t>
      </w:r>
      <w:r w:rsidRPr="005E035E">
        <w:rPr>
          <w:rFonts w:ascii="Meiryo UI" w:eastAsia="Meiryo UI" w:hAnsi="Meiryo UI" w:cs="Meiryo UI" w:hint="eastAsia"/>
          <w:lang w:val="fr-FR"/>
        </w:rPr>
        <w:t>。</w:t>
      </w:r>
    </w:p>
    <w:p w:rsidR="000643F4" w:rsidRPr="005E035E" w:rsidRDefault="000643F4" w:rsidP="00EF1FFE">
      <w:pPr>
        <w:ind w:leftChars="247" w:left="939" w:hangingChars="200" w:hanging="420"/>
        <w:rPr>
          <w:rFonts w:ascii="Meiryo UI" w:eastAsia="Meiryo UI" w:hAnsi="Meiryo UI" w:cs="Meiryo UI"/>
          <w:szCs w:val="21"/>
        </w:rPr>
      </w:pPr>
    </w:p>
    <w:p w:rsidR="00E0555E" w:rsidRPr="005E035E" w:rsidRDefault="00EF1FFE" w:rsidP="00EF1FFE">
      <w:pPr>
        <w:ind w:firstLineChars="50" w:firstLine="105"/>
        <w:rPr>
          <w:rFonts w:ascii="Meiryo UI" w:eastAsia="Meiryo UI" w:hAnsi="Meiryo UI" w:cs="Meiryo UI"/>
          <w:lang w:val="fr-FR"/>
        </w:rPr>
      </w:pPr>
      <w:r w:rsidRPr="005E035E">
        <w:rPr>
          <w:rFonts w:ascii="Meiryo UI" w:eastAsia="Meiryo UI" w:hAnsi="Meiryo UI" w:cs="Meiryo UI" w:hint="eastAsia"/>
          <w:lang w:val="fr-FR"/>
        </w:rPr>
        <w:t>2.</w:t>
      </w:r>
      <w:r w:rsidR="00B71A19" w:rsidRPr="005E035E">
        <w:rPr>
          <w:rFonts w:ascii="Meiryo UI" w:eastAsia="Meiryo UI" w:hAnsi="Meiryo UI" w:cs="Meiryo UI" w:hint="eastAsia"/>
          <w:lang w:val="fr-FR"/>
        </w:rPr>
        <w:t xml:space="preserve">2 </w:t>
      </w:r>
      <w:r w:rsidR="00C8788A" w:rsidRPr="005E035E">
        <w:rPr>
          <w:rFonts w:ascii="Meiryo UI" w:eastAsia="Meiryo UI" w:hAnsi="Meiryo UI" w:cs="Meiryo UI" w:hint="eastAsia"/>
        </w:rPr>
        <w:t>光能動部品</w:t>
      </w:r>
      <w:r w:rsidR="00E0555E" w:rsidRPr="005E035E">
        <w:rPr>
          <w:rFonts w:ascii="Meiryo UI" w:eastAsia="Meiryo UI" w:hAnsi="Meiryo UI" w:cs="Meiryo UI" w:hint="eastAsia"/>
        </w:rPr>
        <w:t>性能標準</w:t>
      </w:r>
      <w:r w:rsidR="00201EF6" w:rsidRPr="005E035E">
        <w:rPr>
          <w:rFonts w:ascii="Meiryo UI" w:eastAsia="Meiryo UI" w:hAnsi="Meiryo UI" w:cs="Meiryo UI" w:hint="eastAsia"/>
          <w:szCs w:val="21"/>
          <w:lang w:val="fr-FR"/>
        </w:rPr>
        <w:t>（62149シリーズ）</w:t>
      </w:r>
    </w:p>
    <w:p w:rsidR="00E0555E" w:rsidRPr="005E035E" w:rsidRDefault="00E0555E" w:rsidP="00E0555E">
      <w:pPr>
        <w:pStyle w:val="a5"/>
        <w:numPr>
          <w:ilvl w:val="0"/>
          <w:numId w:val="13"/>
        </w:numPr>
        <w:ind w:leftChars="0" w:firstLineChars="0"/>
        <w:rPr>
          <w:rFonts w:ascii="Meiryo UI" w:eastAsia="Meiryo UI" w:hAnsi="Meiryo UI" w:cs="Meiryo UI"/>
          <w:lang w:val="fr-FR"/>
        </w:rPr>
      </w:pPr>
      <w:r w:rsidRPr="005E035E">
        <w:rPr>
          <w:rFonts w:ascii="Meiryo UI" w:eastAsia="Meiryo UI" w:hAnsi="Meiryo UI" w:cs="Meiryo UI" w:hint="eastAsia"/>
          <w:lang w:val="fr-FR"/>
        </w:rPr>
        <w:t>IEC 6</w:t>
      </w:r>
      <w:r w:rsidR="00C8788A" w:rsidRPr="005E035E">
        <w:rPr>
          <w:rFonts w:ascii="Meiryo UI" w:eastAsia="Meiryo UI" w:hAnsi="Meiryo UI" w:cs="Meiryo UI" w:hint="eastAsia"/>
          <w:lang w:val="fr-FR"/>
        </w:rPr>
        <w:t>2149-3</w:t>
      </w:r>
      <w:r w:rsidR="00F31ED2">
        <w:rPr>
          <w:rFonts w:ascii="Meiryo UI" w:eastAsia="Meiryo UI" w:hAnsi="Meiryo UI" w:cs="Meiryo UI" w:hint="eastAsia"/>
          <w:lang w:val="fr-FR"/>
        </w:rPr>
        <w:t xml:space="preserve"> </w:t>
      </w:r>
      <w:r w:rsidR="00152B26" w:rsidRPr="005E035E">
        <w:rPr>
          <w:rFonts w:ascii="Meiryo UI" w:eastAsia="Meiryo UI" w:hAnsi="Meiryo UI" w:cs="Meiryo UI" w:hint="eastAsia"/>
          <w:lang w:val="fr-FR"/>
        </w:rPr>
        <w:t>Ed.3（</w:t>
      </w:r>
      <w:r w:rsidR="00152B26" w:rsidRPr="005E035E">
        <w:rPr>
          <w:rFonts w:ascii="Meiryo UI" w:eastAsia="Meiryo UI" w:hAnsi="Meiryo UI" w:cs="Meiryo UI" w:hint="eastAsia"/>
        </w:rPr>
        <w:t>光能動部品性能標準　第</w:t>
      </w:r>
      <w:r w:rsidR="00152B26" w:rsidRPr="005E035E">
        <w:rPr>
          <w:rFonts w:ascii="Meiryo UI" w:eastAsia="Meiryo UI" w:hAnsi="Meiryo UI" w:cs="Meiryo UI" w:hint="eastAsia"/>
          <w:lang w:val="fr-FR"/>
        </w:rPr>
        <w:t>３</w:t>
      </w:r>
      <w:r w:rsidR="00152B26" w:rsidRPr="005E035E">
        <w:rPr>
          <w:rFonts w:ascii="Meiryo UI" w:eastAsia="Meiryo UI" w:hAnsi="Meiryo UI" w:cs="Meiryo UI" w:hint="eastAsia"/>
        </w:rPr>
        <w:t>部</w:t>
      </w:r>
      <w:r w:rsidR="00152B26" w:rsidRPr="005E035E">
        <w:rPr>
          <w:rFonts w:ascii="Meiryo UI" w:eastAsia="Meiryo UI" w:hAnsi="Meiryo UI" w:cs="Meiryo UI" w:hint="eastAsia"/>
          <w:lang w:val="fr-FR"/>
        </w:rPr>
        <w:t>：</w:t>
      </w:r>
      <w:r w:rsidR="00C7576E" w:rsidRPr="005E035E">
        <w:rPr>
          <w:rFonts w:ascii="Meiryo UI" w:eastAsia="Meiryo UI" w:hAnsi="Meiryo UI" w:cs="Meiryo UI" w:hint="eastAsia"/>
        </w:rPr>
        <w:t>変調器集積型光送信器</w:t>
      </w:r>
      <w:r w:rsidR="00C7576E" w:rsidRPr="005E035E">
        <w:rPr>
          <w:rFonts w:ascii="Meiryo UI" w:eastAsia="Meiryo UI" w:hAnsi="Meiryo UI" w:cs="Meiryo UI" w:hint="eastAsia"/>
          <w:lang w:val="fr-FR"/>
        </w:rPr>
        <w:t>（40 Gbit/s</w:t>
      </w:r>
      <w:r w:rsidR="006E249B" w:rsidRPr="005E035E">
        <w:rPr>
          <w:rFonts w:ascii="Meiryo UI" w:eastAsia="Meiryo UI" w:hAnsi="Meiryo UI" w:cs="Meiryo UI" w:hint="eastAsia"/>
          <w:lang w:val="fr-FR"/>
        </w:rPr>
        <w:t>級</w:t>
      </w:r>
      <w:r w:rsidR="00C7576E" w:rsidRPr="005E035E">
        <w:rPr>
          <w:rFonts w:ascii="Meiryo UI" w:eastAsia="Meiryo UI" w:hAnsi="Meiryo UI" w:cs="Meiryo UI" w:hint="eastAsia"/>
          <w:lang w:val="fr-FR"/>
        </w:rPr>
        <w:t>））</w:t>
      </w:r>
      <w:r w:rsidR="001303B7" w:rsidRPr="005E035E">
        <w:rPr>
          <w:rFonts w:ascii="Meiryo UI" w:eastAsia="Meiryo UI" w:hAnsi="Meiryo UI" w:cs="Meiryo UI" w:hint="eastAsia"/>
        </w:rPr>
        <w:t>【日本</w:t>
      </w:r>
      <w:r w:rsidR="000643F4" w:rsidRPr="005E035E">
        <w:rPr>
          <w:rFonts w:ascii="Meiryo UI" w:eastAsia="Meiryo UI" w:hAnsi="Meiryo UI" w:cs="Meiryo UI" w:hint="eastAsia"/>
        </w:rPr>
        <w:t>担当</w:t>
      </w:r>
      <w:r w:rsidR="001303B7" w:rsidRPr="005E035E">
        <w:rPr>
          <w:rFonts w:ascii="Meiryo UI" w:eastAsia="Meiryo UI" w:hAnsi="Meiryo UI" w:cs="Meiryo UI" w:hint="eastAsia"/>
        </w:rPr>
        <w:t>】</w:t>
      </w:r>
    </w:p>
    <w:p w:rsidR="001B44A2" w:rsidRPr="005E035E" w:rsidRDefault="000643F4" w:rsidP="00E0555E">
      <w:pPr>
        <w:pStyle w:val="a5"/>
        <w:ind w:leftChars="0" w:left="938" w:firstLineChars="0" w:firstLine="0"/>
        <w:rPr>
          <w:rFonts w:ascii="Meiryo UI" w:eastAsia="Meiryo UI" w:hAnsi="Meiryo UI" w:cs="Meiryo UI"/>
          <w:bCs/>
          <w:szCs w:val="21"/>
        </w:rPr>
      </w:pPr>
      <w:r w:rsidRPr="005E035E">
        <w:rPr>
          <w:rStyle w:val="af1"/>
          <w:rFonts w:ascii="Meiryo UI" w:eastAsia="Meiryo UI" w:hAnsi="Meiryo UI" w:cs="Meiryo UI" w:hint="eastAsia"/>
          <w:b w:val="0"/>
          <w:szCs w:val="21"/>
        </w:rPr>
        <w:t>2020年7月7日にIS発行されたが、表6の“</w:t>
      </w:r>
      <w:proofErr w:type="spellStart"/>
      <w:r w:rsidRPr="005E035E">
        <w:rPr>
          <w:rStyle w:val="af1"/>
          <w:rFonts w:ascii="Meiryo UI" w:eastAsia="Meiryo UI" w:hAnsi="Meiryo UI" w:cs="Meiryo UI" w:hint="eastAsia"/>
          <w:b w:val="0"/>
          <w:szCs w:val="21"/>
        </w:rPr>
        <w:t>Fibre</w:t>
      </w:r>
      <w:proofErr w:type="spellEnd"/>
      <w:r w:rsidRPr="005E035E">
        <w:rPr>
          <w:rStyle w:val="af1"/>
          <w:rFonts w:ascii="Meiryo UI" w:eastAsia="Meiryo UI" w:hAnsi="Meiryo UI" w:cs="Meiryo UI" w:hint="eastAsia"/>
          <w:b w:val="0"/>
          <w:szCs w:val="21"/>
        </w:rPr>
        <w:t xml:space="preserve"> pull”に関して修正が必要な状況である。本会合にて議論を行い、Corrigendum発行か早期改版にて対応を行う予定。</w:t>
      </w:r>
    </w:p>
    <w:p w:rsidR="001B44A2" w:rsidRPr="005E035E" w:rsidRDefault="001B44A2" w:rsidP="000643F4">
      <w:pPr>
        <w:autoSpaceDE w:val="0"/>
        <w:autoSpaceDN w:val="0"/>
        <w:adjustRightInd w:val="0"/>
        <w:ind w:firstLine="210"/>
        <w:rPr>
          <w:rFonts w:ascii="Meiryo UI" w:eastAsia="Meiryo UI" w:hAnsi="Meiryo UI" w:cs="Meiryo UI"/>
          <w:lang w:val="fr-FR"/>
        </w:rPr>
      </w:pPr>
      <w:r w:rsidRPr="005E035E">
        <w:rPr>
          <w:rFonts w:ascii="Meiryo UI" w:eastAsia="Meiryo UI" w:hAnsi="Meiryo UI" w:cs="Meiryo UI" w:hint="eastAsia"/>
        </w:rPr>
        <w:t xml:space="preserve">   (2) </w:t>
      </w:r>
      <w:r w:rsidRPr="005E035E">
        <w:rPr>
          <w:rFonts w:ascii="Meiryo UI" w:eastAsia="Meiryo UI" w:hAnsi="Meiryo UI" w:cs="Meiryo UI" w:hint="eastAsia"/>
          <w:lang w:val="fr-FR"/>
        </w:rPr>
        <w:t>IEC 62149-5</w:t>
      </w:r>
      <w:r w:rsidR="00F31ED2">
        <w:rPr>
          <w:rFonts w:ascii="Meiryo UI" w:eastAsia="Meiryo UI" w:hAnsi="Meiryo UI" w:cs="Meiryo UI" w:hint="eastAsia"/>
          <w:lang w:val="fr-FR"/>
        </w:rPr>
        <w:t xml:space="preserve"> </w:t>
      </w:r>
      <w:r w:rsidRPr="005E035E">
        <w:rPr>
          <w:rFonts w:ascii="Meiryo UI" w:eastAsia="Meiryo UI" w:hAnsi="Meiryo UI" w:cs="Meiryo UI" w:hint="eastAsia"/>
          <w:lang w:val="fr-FR"/>
        </w:rPr>
        <w:t>Ed.3（</w:t>
      </w:r>
      <w:r w:rsidRPr="005E035E">
        <w:rPr>
          <w:rFonts w:ascii="Meiryo UI" w:eastAsia="Meiryo UI" w:hAnsi="Meiryo UI" w:cs="Meiryo UI" w:hint="eastAsia"/>
        </w:rPr>
        <w:t>光能動部品性能標準　第</w:t>
      </w:r>
      <w:r w:rsidRPr="005E035E">
        <w:rPr>
          <w:rFonts w:ascii="Meiryo UI" w:eastAsia="Meiryo UI" w:hAnsi="Meiryo UI" w:cs="Meiryo UI" w:hint="eastAsia"/>
          <w:lang w:val="fr-FR"/>
        </w:rPr>
        <w:t>３</w:t>
      </w:r>
      <w:r w:rsidRPr="005E035E">
        <w:rPr>
          <w:rFonts w:ascii="Meiryo UI" w:eastAsia="Meiryo UI" w:hAnsi="Meiryo UI" w:cs="Meiryo UI" w:hint="eastAsia"/>
        </w:rPr>
        <w:t>部</w:t>
      </w:r>
      <w:r w:rsidRPr="005E035E">
        <w:rPr>
          <w:rFonts w:ascii="Meiryo UI" w:eastAsia="Meiryo UI" w:hAnsi="Meiryo UI" w:cs="Meiryo UI" w:hint="eastAsia"/>
          <w:lang w:val="fr-FR"/>
        </w:rPr>
        <w:t>：</w:t>
      </w:r>
      <w:r w:rsidRPr="005E035E">
        <w:rPr>
          <w:rFonts w:ascii="Meiryo UI" w:eastAsia="Meiryo UI" w:hAnsi="Meiryo UI" w:cs="Meiryo UI" w:hint="eastAsia"/>
        </w:rPr>
        <w:t>変調器集積型光送信器</w:t>
      </w:r>
      <w:r w:rsidRPr="005E035E">
        <w:rPr>
          <w:rFonts w:ascii="Meiryo UI" w:eastAsia="Meiryo UI" w:hAnsi="Meiryo UI" w:cs="Meiryo UI" w:hint="eastAsia"/>
          <w:lang w:val="fr-FR"/>
        </w:rPr>
        <w:t>（40 Gbit/s</w:t>
      </w:r>
    </w:p>
    <w:p w:rsidR="000643F4" w:rsidRPr="005E035E" w:rsidRDefault="001B44A2" w:rsidP="000643F4">
      <w:pPr>
        <w:autoSpaceDE w:val="0"/>
        <w:autoSpaceDN w:val="0"/>
        <w:adjustRightInd w:val="0"/>
        <w:ind w:firstLine="210"/>
        <w:rPr>
          <w:rFonts w:ascii="Meiryo UI" w:eastAsia="Meiryo UI" w:hAnsi="Meiryo UI" w:cs="Meiryo UI"/>
          <w:lang w:val="fr-FR"/>
        </w:rPr>
      </w:pPr>
      <w:r w:rsidRPr="005E035E">
        <w:rPr>
          <w:rFonts w:ascii="Meiryo UI" w:eastAsia="Meiryo UI" w:hAnsi="Meiryo UI" w:cs="Meiryo UI" w:hint="eastAsia"/>
          <w:lang w:val="fr-FR"/>
        </w:rPr>
        <w:t xml:space="preserve">　　　　　級））</w:t>
      </w:r>
      <w:r w:rsidRPr="005E035E">
        <w:rPr>
          <w:rFonts w:ascii="Meiryo UI" w:eastAsia="Meiryo UI" w:hAnsi="Meiryo UI" w:cs="Meiryo UI" w:hint="eastAsia"/>
        </w:rPr>
        <w:t>【日本担当】</w:t>
      </w:r>
    </w:p>
    <w:p w:rsidR="001B44A2" w:rsidRPr="005E035E" w:rsidRDefault="001B44A2" w:rsidP="000643F4">
      <w:pPr>
        <w:autoSpaceDE w:val="0"/>
        <w:autoSpaceDN w:val="0"/>
        <w:adjustRightInd w:val="0"/>
        <w:ind w:firstLine="210"/>
        <w:rPr>
          <w:rFonts w:ascii="Meiryo UI" w:eastAsia="Meiryo UI" w:hAnsi="Meiryo UI" w:cs="Meiryo UI"/>
          <w:lang w:val="fr-FR"/>
        </w:rPr>
      </w:pPr>
      <w:r w:rsidRPr="005E035E">
        <w:rPr>
          <w:rFonts w:ascii="Meiryo UI" w:eastAsia="Meiryo UI" w:hAnsi="Meiryo UI" w:cs="Meiryo UI" w:hint="eastAsia"/>
          <w:lang w:val="fr-FR"/>
        </w:rPr>
        <w:t xml:space="preserve">　　　　　</w:t>
      </w:r>
      <w:r w:rsidRPr="005E035E">
        <w:rPr>
          <w:rStyle w:val="af1"/>
          <w:rFonts w:ascii="Meiryo UI" w:eastAsia="Meiryo UI" w:hAnsi="Meiryo UI" w:cs="Meiryo UI" w:hint="eastAsia"/>
          <w:b w:val="0"/>
          <w:szCs w:val="21"/>
        </w:rPr>
        <w:t>2020年8月18日にIS発行された</w:t>
      </w:r>
      <w:r w:rsidRPr="005E035E">
        <w:rPr>
          <w:rFonts w:ascii="Meiryo UI" w:eastAsia="Meiryo UI" w:hAnsi="Meiryo UI" w:cs="Meiryo UI" w:hint="eastAsia"/>
          <w:lang w:val="fr-FR"/>
        </w:rPr>
        <w:t>ため本会合での議論はなし。</w:t>
      </w:r>
    </w:p>
    <w:p w:rsidR="001B44A2" w:rsidRPr="005E035E" w:rsidRDefault="001B44A2" w:rsidP="000643F4">
      <w:pPr>
        <w:autoSpaceDE w:val="0"/>
        <w:autoSpaceDN w:val="0"/>
        <w:adjustRightInd w:val="0"/>
        <w:ind w:firstLine="210"/>
        <w:rPr>
          <w:rFonts w:ascii="Meiryo UI" w:eastAsia="Meiryo UI" w:hAnsi="Meiryo UI" w:cs="Meiryo UI"/>
          <w:lang w:val="fr-FR"/>
        </w:rPr>
      </w:pPr>
    </w:p>
    <w:p w:rsidR="000643F4" w:rsidRPr="005E035E" w:rsidRDefault="000643F4" w:rsidP="000643F4">
      <w:pPr>
        <w:autoSpaceDE w:val="0"/>
        <w:autoSpaceDN w:val="0"/>
        <w:adjustRightInd w:val="0"/>
        <w:ind w:firstLine="210"/>
        <w:rPr>
          <w:rFonts w:ascii="Meiryo UI" w:eastAsia="Meiryo UI" w:hAnsi="Meiryo UI" w:cs="Meiryo UI"/>
          <w:kern w:val="0"/>
          <w:szCs w:val="21"/>
          <w:lang w:val="fr-FR"/>
        </w:rPr>
      </w:pPr>
      <w:r w:rsidRPr="005E035E">
        <w:rPr>
          <w:rFonts w:ascii="Meiryo UI" w:eastAsia="Meiryo UI" w:hAnsi="Meiryo UI" w:cs="Meiryo UI" w:hint="eastAsia"/>
        </w:rPr>
        <w:t xml:space="preserve">2.3 </w:t>
      </w:r>
      <w:r w:rsidRPr="005E035E">
        <w:rPr>
          <w:rFonts w:ascii="Meiryo UI" w:eastAsia="Meiryo UI" w:hAnsi="Meiryo UI" w:cs="Meiryo UI"/>
          <w:lang w:val="en-GB"/>
        </w:rPr>
        <w:t>試験及び測定方法関連</w:t>
      </w:r>
      <w:r w:rsidRPr="005E035E">
        <w:rPr>
          <w:rFonts w:ascii="Meiryo UI" w:eastAsia="Meiryo UI" w:hAnsi="Meiryo UI" w:cs="Meiryo UI"/>
          <w:kern w:val="0"/>
          <w:szCs w:val="21"/>
          <w:lang w:val="fr-FR"/>
        </w:rPr>
        <w:t>（62150</w:t>
      </w:r>
      <w:r w:rsidRPr="005E035E">
        <w:rPr>
          <w:rFonts w:ascii="Meiryo UI" w:eastAsia="Meiryo UI" w:hAnsi="Meiryo UI" w:cs="Meiryo UI" w:hint="eastAsia"/>
          <w:kern w:val="0"/>
          <w:szCs w:val="21"/>
          <w:lang w:val="fr-FR"/>
        </w:rPr>
        <w:t>シリーズ</w:t>
      </w:r>
      <w:r w:rsidRPr="005E035E">
        <w:rPr>
          <w:rFonts w:ascii="Meiryo UI" w:eastAsia="Meiryo UI" w:hAnsi="Meiryo UI" w:cs="Meiryo UI"/>
          <w:kern w:val="0"/>
          <w:szCs w:val="21"/>
          <w:lang w:val="fr-FR"/>
        </w:rPr>
        <w:t>）</w:t>
      </w:r>
    </w:p>
    <w:p w:rsidR="001B44A2" w:rsidRPr="005E035E" w:rsidRDefault="001B44A2" w:rsidP="000643F4">
      <w:pPr>
        <w:autoSpaceDE w:val="0"/>
        <w:autoSpaceDN w:val="0"/>
        <w:adjustRightInd w:val="0"/>
        <w:ind w:firstLine="210"/>
        <w:rPr>
          <w:rFonts w:ascii="Meiryo UI" w:eastAsia="Meiryo UI" w:hAnsi="Meiryo UI" w:cs="Meiryo UI"/>
          <w:lang w:val="fr-FR"/>
        </w:rPr>
      </w:pPr>
      <w:r w:rsidRPr="005E035E">
        <w:rPr>
          <w:rFonts w:ascii="Meiryo UI" w:eastAsia="Meiryo UI" w:hAnsi="Meiryo UI" w:cs="Meiryo UI" w:hint="eastAsia"/>
          <w:kern w:val="0"/>
          <w:szCs w:val="21"/>
          <w:lang w:val="fr-FR"/>
        </w:rPr>
        <w:t xml:space="preserve">　　(1) IEC 62150-6</w:t>
      </w:r>
      <w:r w:rsidR="00F31ED2">
        <w:rPr>
          <w:rFonts w:ascii="Meiryo UI" w:eastAsia="Meiryo UI" w:hAnsi="Meiryo UI" w:cs="Meiryo UI" w:hint="eastAsia"/>
          <w:kern w:val="0"/>
          <w:szCs w:val="21"/>
          <w:lang w:val="fr-FR"/>
        </w:rPr>
        <w:t xml:space="preserve"> </w:t>
      </w:r>
      <w:r w:rsidRPr="005E035E">
        <w:rPr>
          <w:rFonts w:ascii="Meiryo UI" w:eastAsia="Meiryo UI" w:hAnsi="Meiryo UI" w:cs="Meiryo UI" w:hint="eastAsia"/>
          <w:kern w:val="0"/>
          <w:szCs w:val="21"/>
          <w:lang w:val="fr-FR"/>
        </w:rPr>
        <w:t xml:space="preserve">Ed.1 </w:t>
      </w:r>
      <w:r w:rsidRPr="005E035E">
        <w:rPr>
          <w:rFonts w:ascii="Meiryo UI" w:eastAsia="Meiryo UI" w:hAnsi="Meiryo UI" w:cs="Meiryo UI"/>
          <w:szCs w:val="16"/>
        </w:rPr>
        <w:t>(</w:t>
      </w:r>
      <w:r w:rsidRPr="005E035E">
        <w:rPr>
          <w:rFonts w:ascii="Meiryo UI" w:eastAsia="Meiryo UI" w:hAnsi="Meiryo UI" w:cs="Meiryo UI" w:hint="eastAsia"/>
          <w:szCs w:val="16"/>
        </w:rPr>
        <w:t>光能動部品試験測定法　第6部:</w:t>
      </w:r>
      <w:r w:rsidRPr="005E035E">
        <w:rPr>
          <w:rFonts w:hint="eastAsia"/>
        </w:rPr>
        <w:t xml:space="preserve"> </w:t>
      </w:r>
      <w:r w:rsidRPr="005E035E">
        <w:rPr>
          <w:rFonts w:ascii="Meiryo UI" w:eastAsia="Meiryo UI" w:hAnsi="Meiryo UI" w:cs="Meiryo UI" w:hint="eastAsia"/>
          <w:szCs w:val="16"/>
        </w:rPr>
        <w:t>ユニバーサルメザニンボード)</w:t>
      </w:r>
    </w:p>
    <w:p w:rsidR="000643F4" w:rsidRDefault="001B44A2" w:rsidP="00317313">
      <w:pPr>
        <w:ind w:firstLineChars="0"/>
        <w:rPr>
          <w:rFonts w:ascii="Meiryo UI" w:eastAsia="Meiryo UI" w:hAnsi="Meiryo UI" w:cs="Meiryo UI"/>
        </w:rPr>
      </w:pPr>
      <w:r w:rsidRPr="005E035E">
        <w:rPr>
          <w:rFonts w:ascii="Meiryo UI" w:eastAsia="Meiryo UI" w:hAnsi="Meiryo UI" w:cs="Meiryo UI" w:hint="eastAsia"/>
        </w:rPr>
        <w:t xml:space="preserve">　　　　　　</w:t>
      </w:r>
      <w:r w:rsidR="005572F6">
        <w:rPr>
          <w:rFonts w:ascii="Meiryo UI" w:eastAsia="Meiryo UI" w:hAnsi="Meiryo UI" w:cs="Meiryo UI" w:hint="eastAsia"/>
        </w:rPr>
        <w:t>NPコメント解決を行う。</w:t>
      </w:r>
    </w:p>
    <w:p w:rsidR="00382764" w:rsidRPr="005E035E" w:rsidRDefault="00382764" w:rsidP="00317313">
      <w:pPr>
        <w:ind w:firstLineChars="0"/>
        <w:rPr>
          <w:rFonts w:ascii="Meiryo UI" w:eastAsia="Meiryo UI" w:hAnsi="Meiryo UI" w:cs="Meiryo UI"/>
          <w:lang w:val="fr-FR"/>
        </w:rPr>
      </w:pPr>
    </w:p>
    <w:p w:rsidR="00317313" w:rsidRPr="005E035E" w:rsidRDefault="00317313" w:rsidP="00317313">
      <w:pPr>
        <w:ind w:firstLine="210"/>
        <w:rPr>
          <w:rFonts w:ascii="Meiryo UI" w:eastAsia="Meiryo UI" w:hAnsi="Meiryo UI" w:cs="Meiryo UI"/>
          <w:szCs w:val="21"/>
          <w:lang w:val="fr-FR"/>
        </w:rPr>
      </w:pPr>
      <w:r w:rsidRPr="005E035E">
        <w:rPr>
          <w:rFonts w:ascii="Meiryo UI" w:eastAsia="Meiryo UI" w:hAnsi="Meiryo UI" w:cs="Meiryo UI" w:hint="eastAsia"/>
        </w:rPr>
        <w:t>2.</w:t>
      </w:r>
      <w:r w:rsidR="001B44A2" w:rsidRPr="005E035E">
        <w:rPr>
          <w:rFonts w:ascii="Meiryo UI" w:eastAsia="Meiryo UI" w:hAnsi="Meiryo UI" w:cs="Meiryo UI" w:hint="eastAsia"/>
        </w:rPr>
        <w:t>4</w:t>
      </w:r>
      <w:r w:rsidRPr="005E035E">
        <w:rPr>
          <w:rFonts w:ascii="Meiryo UI" w:eastAsia="Meiryo UI" w:hAnsi="Meiryo UI" w:cs="Meiryo UI" w:hint="eastAsia"/>
        </w:rPr>
        <w:t>信頼性関連</w:t>
      </w:r>
      <w:r w:rsidRPr="005E035E">
        <w:rPr>
          <w:rFonts w:ascii="Meiryo UI" w:eastAsia="Meiryo UI" w:hAnsi="Meiryo UI" w:cs="Meiryo UI" w:hint="eastAsia"/>
          <w:szCs w:val="21"/>
          <w:lang w:val="fr-FR"/>
        </w:rPr>
        <w:t>（</w:t>
      </w:r>
      <w:r w:rsidRPr="005E035E">
        <w:rPr>
          <w:rFonts w:ascii="Meiryo UI" w:eastAsia="Meiryo UI" w:hAnsi="Meiryo UI" w:cs="Meiryo UI"/>
          <w:szCs w:val="21"/>
          <w:lang w:val="fr-FR"/>
        </w:rPr>
        <w:t>62</w:t>
      </w:r>
      <w:r w:rsidRPr="005E035E">
        <w:rPr>
          <w:rFonts w:ascii="Meiryo UI" w:eastAsia="Meiryo UI" w:hAnsi="Meiryo UI" w:cs="Meiryo UI" w:hint="eastAsia"/>
          <w:szCs w:val="21"/>
          <w:lang w:val="fr-FR"/>
        </w:rPr>
        <w:t>572シリーズ）</w:t>
      </w:r>
    </w:p>
    <w:p w:rsidR="001B44A2" w:rsidRPr="005E035E" w:rsidRDefault="00317313" w:rsidP="001B44A2">
      <w:pPr>
        <w:pStyle w:val="HTML"/>
        <w:ind w:leftChars="50" w:left="840" w:hangingChars="350" w:hanging="735"/>
        <w:rPr>
          <w:rStyle w:val="af1"/>
          <w:rFonts w:ascii="Meiryo UI" w:eastAsia="Meiryo UI" w:hAnsi="Meiryo UI" w:cs="Meiryo UI"/>
          <w:b w:val="0"/>
          <w:sz w:val="21"/>
          <w:szCs w:val="21"/>
        </w:rPr>
      </w:pPr>
      <w:r w:rsidRPr="005E035E">
        <w:rPr>
          <w:rFonts w:ascii="Meiryo UI" w:eastAsia="Meiryo UI" w:hAnsi="Meiryo UI" w:cs="Meiryo UI" w:hint="eastAsia"/>
          <w:sz w:val="21"/>
          <w:szCs w:val="21"/>
        </w:rPr>
        <w:t xml:space="preserve">   </w:t>
      </w:r>
      <w:r w:rsidR="001B44A2" w:rsidRPr="005E035E">
        <w:rPr>
          <w:rFonts w:ascii="Meiryo UI" w:eastAsia="Meiryo UI" w:hAnsi="Meiryo UI" w:cs="Meiryo UI" w:hint="eastAsia"/>
          <w:sz w:val="21"/>
          <w:szCs w:val="21"/>
        </w:rPr>
        <w:t xml:space="preserve">(1) </w:t>
      </w:r>
      <w:r w:rsidR="001B44A2" w:rsidRPr="005E035E">
        <w:rPr>
          <w:rFonts w:ascii="Meiryo UI" w:eastAsia="Meiryo UI" w:hAnsi="Meiryo UI" w:cs="Meiryo UI" w:hint="eastAsia"/>
          <w:sz w:val="21"/>
          <w:szCs w:val="21"/>
          <w:lang w:val="fr-FR"/>
        </w:rPr>
        <w:t>IEC/TR 62572-4</w:t>
      </w:r>
      <w:r w:rsidR="00F31ED2">
        <w:rPr>
          <w:rFonts w:ascii="Meiryo UI" w:eastAsia="Meiryo UI" w:hAnsi="Meiryo UI" w:cs="Meiryo UI" w:hint="eastAsia"/>
          <w:sz w:val="21"/>
          <w:szCs w:val="21"/>
          <w:lang w:val="fr-FR"/>
        </w:rPr>
        <w:t xml:space="preserve"> </w:t>
      </w:r>
      <w:r w:rsidR="001B44A2" w:rsidRPr="005E035E">
        <w:rPr>
          <w:rFonts w:ascii="Meiryo UI" w:eastAsia="Meiryo UI" w:hAnsi="Meiryo UI" w:cs="Meiryo UI" w:hint="eastAsia"/>
          <w:sz w:val="21"/>
          <w:szCs w:val="21"/>
          <w:lang w:val="fr-FR"/>
        </w:rPr>
        <w:t>Ed.2（信頼性　第4部：レセプタクル型光送受信器の光コネクタ端面清掃方法のガイドライン）</w:t>
      </w:r>
      <w:r w:rsidR="001B44A2" w:rsidRPr="005E035E">
        <w:rPr>
          <w:rFonts w:ascii="Meiryo UI" w:eastAsia="Meiryo UI" w:hAnsi="Meiryo UI" w:cs="Meiryo UI" w:hint="eastAsia"/>
          <w:sz w:val="21"/>
          <w:szCs w:val="21"/>
        </w:rPr>
        <w:t>【日本担当】</w:t>
      </w:r>
    </w:p>
    <w:p w:rsidR="00A32ABB" w:rsidRPr="005E035E" w:rsidRDefault="001B44A2" w:rsidP="001B44A2">
      <w:pPr>
        <w:pStyle w:val="HTML"/>
        <w:ind w:leftChars="50" w:left="840" w:hangingChars="350" w:hanging="735"/>
        <w:rPr>
          <w:rFonts w:ascii="Meiryo UI" w:eastAsia="Meiryo UI" w:hAnsi="Meiryo UI" w:cs="Meiryo UI"/>
          <w:sz w:val="21"/>
          <w:szCs w:val="21"/>
          <w:lang w:val="fr-FR"/>
        </w:rPr>
      </w:pPr>
      <w:r w:rsidRPr="005E035E">
        <w:rPr>
          <w:rStyle w:val="af1"/>
          <w:rFonts w:ascii="Meiryo UI" w:eastAsia="Meiryo UI" w:hAnsi="Meiryo UI" w:cs="Meiryo UI" w:hint="eastAsia"/>
          <w:b w:val="0"/>
          <w:sz w:val="21"/>
          <w:szCs w:val="21"/>
        </w:rPr>
        <w:t xml:space="preserve">　　　　　2020年9月8日にIS発行された</w:t>
      </w:r>
      <w:r w:rsidRPr="005E035E">
        <w:rPr>
          <w:rFonts w:ascii="Meiryo UI" w:eastAsia="Meiryo UI" w:hAnsi="Meiryo UI" w:cs="Meiryo UI" w:hint="eastAsia"/>
          <w:sz w:val="21"/>
          <w:szCs w:val="21"/>
          <w:lang w:val="fr-FR"/>
        </w:rPr>
        <w:t>ため本会合での議論はなし。</w:t>
      </w:r>
    </w:p>
    <w:p w:rsidR="001B44A2" w:rsidRPr="005E035E" w:rsidRDefault="001B44A2" w:rsidP="001B44A2">
      <w:pPr>
        <w:pStyle w:val="HTML"/>
        <w:ind w:leftChars="50" w:left="840" w:hangingChars="350" w:hanging="735"/>
        <w:rPr>
          <w:rFonts w:ascii="Meiryo UI" w:eastAsia="Meiryo UI" w:hAnsi="Meiryo UI" w:cs="Meiryo UI"/>
          <w:sz w:val="21"/>
          <w:szCs w:val="21"/>
        </w:rPr>
      </w:pPr>
    </w:p>
    <w:p w:rsidR="00E457FB" w:rsidRPr="005E035E" w:rsidRDefault="00E457FB" w:rsidP="00E457FB">
      <w:pPr>
        <w:ind w:firstLineChars="50" w:firstLine="105"/>
        <w:rPr>
          <w:rFonts w:ascii="Meiryo UI" w:eastAsia="Meiryo UI" w:hAnsi="Meiryo UI" w:cs="Meiryo UI"/>
          <w:lang w:val="fr-FR"/>
        </w:rPr>
      </w:pPr>
      <w:r w:rsidRPr="005E035E">
        <w:rPr>
          <w:rFonts w:ascii="Meiryo UI" w:eastAsia="Meiryo UI" w:hAnsi="Meiryo UI" w:cs="Meiryo UI" w:hint="eastAsia"/>
          <w:lang w:val="fr-FR"/>
        </w:rPr>
        <w:lastRenderedPageBreak/>
        <w:t xml:space="preserve"> 2.</w:t>
      </w:r>
      <w:r w:rsidR="00C82052">
        <w:rPr>
          <w:rFonts w:ascii="Meiryo UI" w:eastAsia="Meiryo UI" w:hAnsi="Meiryo UI" w:cs="Meiryo UI" w:hint="eastAsia"/>
          <w:lang w:val="fr-FR"/>
        </w:rPr>
        <w:t>5</w:t>
      </w:r>
      <w:r w:rsidRPr="005E035E">
        <w:rPr>
          <w:rFonts w:ascii="Meiryo UI" w:eastAsia="Meiryo UI" w:hAnsi="Meiryo UI" w:cs="Meiryo UI" w:hint="eastAsia"/>
          <w:lang w:val="fr-FR"/>
        </w:rPr>
        <w:t xml:space="preserve"> メンテナンス文書</w:t>
      </w:r>
    </w:p>
    <w:p w:rsidR="009C03A4" w:rsidRDefault="00251A47" w:rsidP="00E457FB">
      <w:pPr>
        <w:ind w:firstLineChars="50" w:firstLine="105"/>
        <w:rPr>
          <w:rFonts w:ascii="Meiryo UI" w:eastAsia="Meiryo UI" w:hAnsi="Meiryo UI" w:cs="Meiryo UI"/>
          <w:lang w:val="fr-FR"/>
        </w:rPr>
      </w:pPr>
      <w:r w:rsidRPr="005E035E">
        <w:rPr>
          <w:rFonts w:ascii="Meiryo UI" w:eastAsia="Meiryo UI" w:hAnsi="Meiryo UI" w:cs="Meiryo UI" w:hint="eastAsia"/>
          <w:lang w:val="fr-FR"/>
        </w:rPr>
        <w:t xml:space="preserve">　　　</w:t>
      </w:r>
      <w:r w:rsidR="00101387" w:rsidRPr="005E035E">
        <w:rPr>
          <w:rFonts w:ascii="Meiryo UI" w:eastAsia="Meiryo UI" w:hAnsi="Meiryo UI" w:cs="Meiryo UI" w:hint="eastAsia"/>
          <w:lang w:val="fr-FR"/>
        </w:rPr>
        <w:t>24</w:t>
      </w:r>
      <w:r w:rsidRPr="005E035E">
        <w:rPr>
          <w:rFonts w:ascii="Meiryo UI" w:eastAsia="Meiryo UI" w:hAnsi="Meiryo UI" w:cs="Meiryo UI" w:hint="eastAsia"/>
          <w:lang w:val="fr-FR"/>
        </w:rPr>
        <w:t>件がメンテナンス対象となっており、基本的には</w:t>
      </w:r>
      <w:r w:rsidR="009C03A4">
        <w:rPr>
          <w:rFonts w:ascii="Meiryo UI" w:eastAsia="Meiryo UI" w:hAnsi="Meiryo UI" w:cs="Meiryo UI" w:hint="eastAsia"/>
          <w:lang w:val="fr-FR"/>
        </w:rPr>
        <w:t>安定期日</w:t>
      </w:r>
      <w:r w:rsidRPr="005E035E">
        <w:rPr>
          <w:rFonts w:ascii="Meiryo UI" w:eastAsia="Meiryo UI" w:hAnsi="Meiryo UI" w:cs="Meiryo UI" w:hint="eastAsia"/>
          <w:lang w:val="fr-FR"/>
        </w:rPr>
        <w:t>2年延長の方針で臨む。</w:t>
      </w:r>
      <w:r w:rsidR="00D00DAD" w:rsidRPr="005E035E">
        <w:rPr>
          <w:rFonts w:ascii="Meiryo UI" w:eastAsia="Meiryo UI" w:hAnsi="Meiryo UI" w:cs="Meiryo UI" w:hint="eastAsia"/>
          <w:lang w:val="fr-FR"/>
        </w:rPr>
        <w:t>上海会合で</w:t>
      </w:r>
    </w:p>
    <w:p w:rsidR="009C03A4" w:rsidRDefault="009C03A4" w:rsidP="00E457FB">
      <w:pPr>
        <w:ind w:firstLineChars="50" w:firstLine="105"/>
        <w:rPr>
          <w:rFonts w:ascii="Meiryo UI" w:eastAsia="Meiryo UI" w:hAnsi="Meiryo UI" w:cs="Meiryo UI"/>
          <w:lang w:val="fr-FR"/>
        </w:rPr>
      </w:pPr>
      <w:r>
        <w:rPr>
          <w:rFonts w:ascii="Meiryo UI" w:eastAsia="Meiryo UI" w:hAnsi="Meiryo UI" w:cs="Meiryo UI" w:hint="eastAsia"/>
          <w:lang w:val="fr-FR"/>
        </w:rPr>
        <w:t xml:space="preserve">　　　</w:t>
      </w:r>
      <w:r w:rsidR="00D00DAD" w:rsidRPr="005E035E">
        <w:rPr>
          <w:rFonts w:ascii="Meiryo UI" w:eastAsia="Meiryo UI" w:hAnsi="Meiryo UI" w:cs="Meiryo UI" w:hint="eastAsia"/>
          <w:lang w:val="fr-FR"/>
        </w:rPr>
        <w:t>の決定事項となったIEC 60068シリーズとIEC 61300シリーズの対応関係については留意して</w:t>
      </w:r>
    </w:p>
    <w:p w:rsidR="00251A47" w:rsidRPr="005E035E" w:rsidRDefault="009C03A4" w:rsidP="00E457FB">
      <w:pPr>
        <w:ind w:firstLineChars="50" w:firstLine="105"/>
        <w:rPr>
          <w:rFonts w:ascii="Meiryo UI" w:eastAsia="Meiryo UI" w:hAnsi="Meiryo UI" w:cs="Meiryo UI"/>
          <w:lang w:val="fr-FR"/>
        </w:rPr>
      </w:pPr>
      <w:r>
        <w:rPr>
          <w:rFonts w:ascii="Meiryo UI" w:eastAsia="Meiryo UI" w:hAnsi="Meiryo UI" w:cs="Meiryo UI" w:hint="eastAsia"/>
          <w:lang w:val="fr-FR"/>
        </w:rPr>
        <w:t xml:space="preserve">　　　</w:t>
      </w:r>
      <w:r w:rsidR="00D00DAD" w:rsidRPr="005E035E">
        <w:rPr>
          <w:rFonts w:ascii="Meiryo UI" w:eastAsia="Meiryo UI" w:hAnsi="Meiryo UI" w:cs="Meiryo UI" w:hint="eastAsia"/>
          <w:lang w:val="fr-FR"/>
        </w:rPr>
        <w:t>検討を行う。</w:t>
      </w:r>
      <w:r>
        <w:rPr>
          <w:rFonts w:ascii="Meiryo UI" w:eastAsia="Meiryo UI" w:hAnsi="Meiryo UI" w:cs="Meiryo UI" w:hint="eastAsia"/>
          <w:lang w:val="fr-FR"/>
        </w:rPr>
        <w:t>安定期日</w:t>
      </w:r>
      <w:r w:rsidR="00D00DAD" w:rsidRPr="005E035E">
        <w:rPr>
          <w:rFonts w:ascii="Meiryo UI" w:eastAsia="Meiryo UI" w:hAnsi="Meiryo UI" w:cs="Meiryo UI" w:hint="eastAsia"/>
          <w:lang w:val="fr-FR"/>
        </w:rPr>
        <w:t>2年延長の方針以外の物については以下に示す。</w:t>
      </w:r>
    </w:p>
    <w:p w:rsidR="00E457FB" w:rsidRPr="005E035E" w:rsidRDefault="00E457FB" w:rsidP="00E457FB">
      <w:pPr>
        <w:pStyle w:val="a5"/>
        <w:numPr>
          <w:ilvl w:val="0"/>
          <w:numId w:val="22"/>
        </w:numPr>
        <w:ind w:leftChars="0" w:firstLineChars="0"/>
        <w:rPr>
          <w:rFonts w:ascii="Meiryo UI" w:eastAsia="Meiryo UI" w:hAnsi="Meiryo UI" w:cs="Meiryo UI"/>
          <w:lang w:val="fr-FR"/>
        </w:rPr>
      </w:pPr>
      <w:r w:rsidRPr="005E035E">
        <w:rPr>
          <w:rFonts w:ascii="Meiryo UI" w:eastAsia="Meiryo UI" w:hAnsi="Meiryo UI" w:cs="Meiryo UI" w:hint="eastAsia"/>
          <w:lang w:val="fr-FR"/>
        </w:rPr>
        <w:t>IEC 62</w:t>
      </w:r>
      <w:r w:rsidR="00D00DAD" w:rsidRPr="005E035E">
        <w:rPr>
          <w:rFonts w:ascii="Meiryo UI" w:eastAsia="Meiryo UI" w:hAnsi="Meiryo UI" w:cs="Meiryo UI" w:hint="eastAsia"/>
          <w:lang w:val="fr-FR"/>
        </w:rPr>
        <w:t>007</w:t>
      </w:r>
      <w:r w:rsidRPr="005E035E">
        <w:rPr>
          <w:rFonts w:ascii="Meiryo UI" w:eastAsia="Meiryo UI" w:hAnsi="Meiryo UI" w:cs="Meiryo UI" w:hint="eastAsia"/>
          <w:lang w:val="fr-FR"/>
        </w:rPr>
        <w:t>-</w:t>
      </w:r>
      <w:r w:rsidR="00D00DAD" w:rsidRPr="005E035E">
        <w:rPr>
          <w:rFonts w:ascii="Meiryo UI" w:eastAsia="Meiryo UI" w:hAnsi="Meiryo UI" w:cs="Meiryo UI" w:hint="eastAsia"/>
          <w:lang w:val="fr-FR"/>
        </w:rPr>
        <w:t>1</w:t>
      </w:r>
      <w:r w:rsidR="00F31ED2">
        <w:rPr>
          <w:rFonts w:ascii="Meiryo UI" w:eastAsia="Meiryo UI" w:hAnsi="Meiryo UI" w:cs="Meiryo UI" w:hint="eastAsia"/>
          <w:lang w:val="fr-FR"/>
        </w:rPr>
        <w:t xml:space="preserve"> </w:t>
      </w:r>
      <w:r w:rsidRPr="005E035E">
        <w:rPr>
          <w:rFonts w:ascii="Meiryo UI" w:eastAsia="Meiryo UI" w:hAnsi="Meiryo UI" w:cs="Meiryo UI" w:hint="eastAsia"/>
          <w:lang w:val="fr-FR"/>
        </w:rPr>
        <w:t>Ed.</w:t>
      </w:r>
      <w:r w:rsidR="00D00DAD" w:rsidRPr="005E035E">
        <w:rPr>
          <w:rFonts w:ascii="Meiryo UI" w:eastAsia="Meiryo UI" w:hAnsi="Meiryo UI" w:cs="Meiryo UI" w:hint="eastAsia"/>
          <w:lang w:val="fr-FR"/>
        </w:rPr>
        <w:t>3</w:t>
      </w:r>
      <w:r w:rsidRPr="005E035E">
        <w:rPr>
          <w:rFonts w:ascii="Meiryo UI" w:eastAsia="Meiryo UI" w:hAnsi="Meiryo UI" w:cs="Meiryo UI" w:hint="eastAsia"/>
        </w:rPr>
        <w:t>（</w:t>
      </w:r>
      <w:r w:rsidR="00440482" w:rsidRPr="005E035E">
        <w:rPr>
          <w:rFonts w:ascii="Meiryo UI" w:eastAsia="Meiryo UI" w:hAnsi="Meiryo UI" w:cs="Meiryo UI" w:hint="eastAsia"/>
          <w:szCs w:val="21"/>
          <w:lang w:val="fr-FR"/>
        </w:rPr>
        <w:t>光伝送用半導体レーザ</w:t>
      </w:r>
      <w:r w:rsidRPr="005E035E">
        <w:rPr>
          <w:rFonts w:ascii="Meiryo UI" w:eastAsia="Meiryo UI" w:hAnsi="Meiryo UI" w:cs="Meiryo UI" w:hint="eastAsia"/>
        </w:rPr>
        <w:t xml:space="preserve">　第１部：通則）</w:t>
      </w:r>
      <w:r w:rsidR="00DE6379" w:rsidRPr="005E035E">
        <w:rPr>
          <w:rFonts w:ascii="Meiryo UI" w:eastAsia="Meiryo UI" w:hAnsi="Meiryo UI" w:cs="Meiryo UI" w:hint="eastAsia"/>
        </w:rPr>
        <w:t>【日本担当】</w:t>
      </w:r>
    </w:p>
    <w:p w:rsidR="00E457FB" w:rsidRPr="005E035E" w:rsidRDefault="00D00DAD" w:rsidP="00E457FB">
      <w:pPr>
        <w:pStyle w:val="a5"/>
        <w:ind w:leftChars="0" w:left="938" w:firstLineChars="0" w:firstLine="0"/>
        <w:rPr>
          <w:rFonts w:ascii="Meiryo UI" w:eastAsia="Meiryo UI" w:hAnsi="Meiryo UI" w:cs="Meiryo UI"/>
          <w:lang w:val="fr-FR"/>
        </w:rPr>
      </w:pPr>
      <w:r w:rsidRPr="005E035E">
        <w:rPr>
          <w:rFonts w:ascii="Meiryo UI" w:eastAsia="Meiryo UI" w:hAnsi="Meiryo UI" w:cs="Meiryo UI" w:hint="eastAsia"/>
          <w:lang w:val="fr-FR"/>
        </w:rPr>
        <w:t>Normative referenceのIEC 60747-5-1がwithdrawnとなっているため、改訂を提案する。</w:t>
      </w:r>
    </w:p>
    <w:p w:rsidR="00E457FB" w:rsidRPr="005E035E" w:rsidRDefault="00E457FB" w:rsidP="00E457FB">
      <w:pPr>
        <w:pStyle w:val="a5"/>
        <w:numPr>
          <w:ilvl w:val="0"/>
          <w:numId w:val="22"/>
        </w:numPr>
        <w:ind w:leftChars="0" w:firstLineChars="0"/>
        <w:rPr>
          <w:rFonts w:ascii="Meiryo UI" w:eastAsia="Meiryo UI" w:hAnsi="Meiryo UI" w:cs="Meiryo UI"/>
          <w:lang w:val="fr-FR"/>
        </w:rPr>
      </w:pPr>
      <w:r w:rsidRPr="005E035E">
        <w:rPr>
          <w:rFonts w:ascii="Meiryo UI" w:eastAsia="Meiryo UI" w:hAnsi="Meiryo UI" w:cs="Meiryo UI" w:hint="eastAsia"/>
          <w:lang w:val="fr-FR"/>
        </w:rPr>
        <w:t xml:space="preserve">IEC </w:t>
      </w:r>
      <w:r w:rsidR="00440482" w:rsidRPr="005E035E">
        <w:rPr>
          <w:rFonts w:ascii="Meiryo UI" w:eastAsia="Meiryo UI" w:hAnsi="Meiryo UI" w:cs="Meiryo UI" w:hint="eastAsia"/>
          <w:lang w:val="fr-FR"/>
        </w:rPr>
        <w:t>62148</w:t>
      </w:r>
      <w:r w:rsidRPr="005E035E">
        <w:rPr>
          <w:rFonts w:ascii="Meiryo UI" w:eastAsia="Meiryo UI" w:hAnsi="Meiryo UI" w:cs="Meiryo UI" w:hint="eastAsia"/>
          <w:lang w:val="fr-FR"/>
        </w:rPr>
        <w:t>-</w:t>
      </w:r>
      <w:r w:rsidR="00440482" w:rsidRPr="005E035E">
        <w:rPr>
          <w:rFonts w:ascii="Meiryo UI" w:eastAsia="Meiryo UI" w:hAnsi="Meiryo UI" w:cs="Meiryo UI" w:hint="eastAsia"/>
          <w:lang w:val="fr-FR"/>
        </w:rPr>
        <w:t>12</w:t>
      </w:r>
      <w:r w:rsidR="00F31ED2">
        <w:rPr>
          <w:rFonts w:ascii="Meiryo UI" w:eastAsia="Meiryo UI" w:hAnsi="Meiryo UI" w:cs="Meiryo UI" w:hint="eastAsia"/>
          <w:lang w:val="fr-FR"/>
        </w:rPr>
        <w:t xml:space="preserve"> </w:t>
      </w:r>
      <w:r w:rsidRPr="005E035E">
        <w:rPr>
          <w:rFonts w:ascii="Meiryo UI" w:eastAsia="Meiryo UI" w:hAnsi="Meiryo UI" w:cs="Meiryo UI" w:hint="eastAsia"/>
          <w:lang w:val="fr-FR"/>
        </w:rPr>
        <w:t>Ed.1（</w:t>
      </w:r>
      <w:r w:rsidR="00440482" w:rsidRPr="005E035E">
        <w:rPr>
          <w:rFonts w:ascii="Meiryo UI" w:eastAsia="Meiryo UI" w:hAnsi="Meiryo UI" w:cs="Meiryo UI" w:hint="eastAsia"/>
        </w:rPr>
        <w:t>パッケージおよびインタフェース標準　第１２部：</w:t>
      </w:r>
      <w:r w:rsidR="00440482" w:rsidRPr="005E035E">
        <w:rPr>
          <w:rFonts w:ascii="Meiryo UI" w:eastAsia="Meiryo UI" w:hAnsi="Meiryo UI" w:cs="Meiryo UI" w:hint="eastAsia"/>
          <w:lang w:val="fr-FR"/>
        </w:rPr>
        <w:t>同軸RFコネクタ付きレーザ発振器</w:t>
      </w:r>
      <w:r w:rsidRPr="005E035E">
        <w:rPr>
          <w:rFonts w:ascii="Meiryo UI" w:eastAsia="Meiryo UI" w:hAnsi="Meiryo UI" w:cs="Meiryo UI" w:hint="eastAsia"/>
          <w:lang w:val="fr-FR"/>
        </w:rPr>
        <w:t>）</w:t>
      </w:r>
      <w:r w:rsidR="00DE6379" w:rsidRPr="005E035E">
        <w:rPr>
          <w:rFonts w:ascii="Meiryo UI" w:eastAsia="Meiryo UI" w:hAnsi="Meiryo UI" w:cs="Meiryo UI" w:hint="eastAsia"/>
        </w:rPr>
        <w:t>【日本担当】</w:t>
      </w:r>
    </w:p>
    <w:p w:rsidR="00E457FB" w:rsidRPr="005E035E" w:rsidRDefault="00440482" w:rsidP="00E457FB">
      <w:pPr>
        <w:pStyle w:val="a5"/>
        <w:ind w:leftChars="0" w:left="938" w:firstLineChars="0" w:firstLine="0"/>
        <w:rPr>
          <w:rFonts w:ascii="Meiryo UI" w:eastAsia="Meiryo UI" w:hAnsi="Meiryo UI" w:cs="Meiryo UI"/>
          <w:lang w:val="fr-FR"/>
        </w:rPr>
      </w:pPr>
      <w:r w:rsidRPr="005E035E">
        <w:rPr>
          <w:rFonts w:ascii="Meiryo UI" w:eastAsia="Meiryo UI" w:hAnsi="Meiryo UI" w:cs="Meiryo UI" w:hint="eastAsia"/>
          <w:lang w:val="fr-FR"/>
        </w:rPr>
        <w:t>前文に記載のIEC 62148シリーズの文書体系が現状と一致していないため改訂を提案する。</w:t>
      </w:r>
    </w:p>
    <w:p w:rsidR="00E457FB" w:rsidRPr="005E035E" w:rsidRDefault="00E457FB" w:rsidP="00E457FB">
      <w:pPr>
        <w:pStyle w:val="a5"/>
        <w:numPr>
          <w:ilvl w:val="0"/>
          <w:numId w:val="22"/>
        </w:numPr>
        <w:ind w:leftChars="0" w:firstLineChars="0"/>
        <w:rPr>
          <w:rFonts w:ascii="Meiryo UI" w:eastAsia="Meiryo UI" w:hAnsi="Meiryo UI" w:cs="Meiryo UI"/>
          <w:lang w:val="fr-FR"/>
        </w:rPr>
      </w:pPr>
      <w:r w:rsidRPr="005E035E">
        <w:rPr>
          <w:rFonts w:ascii="Meiryo UI" w:eastAsia="Meiryo UI" w:hAnsi="Meiryo UI" w:cs="Meiryo UI" w:hint="eastAsia"/>
          <w:lang w:val="fr-FR"/>
        </w:rPr>
        <w:t xml:space="preserve">IEC </w:t>
      </w:r>
      <w:r w:rsidR="00DE6379" w:rsidRPr="005E035E">
        <w:rPr>
          <w:rFonts w:ascii="Meiryo UI" w:eastAsia="Meiryo UI" w:hAnsi="Meiryo UI" w:cs="Meiryo UI" w:hint="eastAsia"/>
          <w:lang w:val="fr-FR"/>
        </w:rPr>
        <w:t>62148</w:t>
      </w:r>
      <w:r w:rsidRPr="005E035E">
        <w:rPr>
          <w:rFonts w:ascii="Meiryo UI" w:eastAsia="Meiryo UI" w:hAnsi="Meiryo UI" w:cs="Meiryo UI" w:hint="eastAsia"/>
          <w:lang w:val="fr-FR"/>
        </w:rPr>
        <w:t>-</w:t>
      </w:r>
      <w:r w:rsidR="00DE6379" w:rsidRPr="005E035E">
        <w:rPr>
          <w:rFonts w:ascii="Meiryo UI" w:eastAsia="Meiryo UI" w:hAnsi="Meiryo UI" w:cs="Meiryo UI" w:hint="eastAsia"/>
          <w:lang w:val="fr-FR"/>
        </w:rPr>
        <w:t>17</w:t>
      </w:r>
      <w:r w:rsidR="00F31ED2">
        <w:rPr>
          <w:rFonts w:ascii="Meiryo UI" w:eastAsia="Meiryo UI" w:hAnsi="Meiryo UI" w:cs="Meiryo UI" w:hint="eastAsia"/>
          <w:lang w:val="fr-FR"/>
        </w:rPr>
        <w:t xml:space="preserve"> </w:t>
      </w:r>
      <w:r w:rsidRPr="005E035E">
        <w:rPr>
          <w:rFonts w:ascii="Meiryo UI" w:eastAsia="Meiryo UI" w:hAnsi="Meiryo UI" w:cs="Meiryo UI" w:hint="eastAsia"/>
          <w:lang w:val="fr-FR"/>
        </w:rPr>
        <w:t>Ed.1</w:t>
      </w:r>
      <w:r w:rsidRPr="005E035E">
        <w:rPr>
          <w:rFonts w:ascii="Meiryo UI" w:eastAsia="Meiryo UI" w:hAnsi="Meiryo UI" w:cs="Meiryo UI" w:hint="eastAsia"/>
        </w:rPr>
        <w:t>（</w:t>
      </w:r>
      <w:r w:rsidR="00DE6379" w:rsidRPr="005E035E">
        <w:rPr>
          <w:rFonts w:ascii="Meiryo UI" w:eastAsia="Meiryo UI" w:hAnsi="Meiryo UI" w:cs="Meiryo UI" w:hint="eastAsia"/>
        </w:rPr>
        <w:t>パッケージおよびインタフェース標準　第１７部：二重同軸高周波コネクタ付き送受信器</w:t>
      </w:r>
      <w:r w:rsidR="00DE6379" w:rsidRPr="005E035E">
        <w:rPr>
          <w:rFonts w:ascii="Meiryo UI" w:eastAsia="Meiryo UI" w:hAnsi="Meiryo UI" w:cs="Meiryo UI" w:hint="eastAsia"/>
          <w:lang w:val="fr-FR"/>
        </w:rPr>
        <w:t>）</w:t>
      </w:r>
      <w:r w:rsidR="00DE6379" w:rsidRPr="005E035E">
        <w:rPr>
          <w:rFonts w:ascii="Meiryo UI" w:eastAsia="Meiryo UI" w:hAnsi="Meiryo UI" w:cs="Meiryo UI" w:hint="eastAsia"/>
        </w:rPr>
        <w:t>【日本担当】</w:t>
      </w:r>
    </w:p>
    <w:p w:rsidR="008C571D" w:rsidRDefault="00DE6379" w:rsidP="005E035E">
      <w:pPr>
        <w:pStyle w:val="a5"/>
        <w:ind w:leftChars="0" w:left="938" w:firstLineChars="0" w:firstLine="0"/>
        <w:rPr>
          <w:rFonts w:ascii="Meiryo UI" w:eastAsia="Meiryo UI" w:hAnsi="Meiryo UI" w:cs="Meiryo UI"/>
          <w:szCs w:val="21"/>
          <w:lang w:val="fr-FR"/>
        </w:rPr>
      </w:pPr>
      <w:r w:rsidRPr="005E035E">
        <w:rPr>
          <w:rFonts w:ascii="Meiryo UI" w:eastAsia="Meiryo UI" w:hAnsi="Meiryo UI" w:cs="Meiryo UI" w:hint="eastAsia"/>
          <w:szCs w:val="21"/>
          <w:lang w:val="fr-FR"/>
        </w:rPr>
        <w:t>SC46Fにて議論中の同軸コネクタ（SMPM）に関する文書の進行状況をセクレタリに確認した上で、本規格に盛り込める状況であれば改版を提案する。</w:t>
      </w:r>
    </w:p>
    <w:p w:rsidR="005572F6" w:rsidRPr="009C03A4" w:rsidRDefault="005572F6" w:rsidP="005572F6">
      <w:pPr>
        <w:pStyle w:val="a5"/>
        <w:numPr>
          <w:ilvl w:val="0"/>
          <w:numId w:val="22"/>
        </w:numPr>
        <w:ind w:leftChars="0" w:firstLineChars="0"/>
        <w:rPr>
          <w:rFonts w:ascii="Meiryo UI" w:eastAsia="Meiryo UI" w:hAnsi="Meiryo UI" w:cs="Meiryo UI"/>
          <w:lang w:val="fr-FR"/>
        </w:rPr>
      </w:pPr>
      <w:r w:rsidRPr="009C03A4">
        <w:rPr>
          <w:rFonts w:ascii="Meiryo UI" w:eastAsia="Meiryo UI" w:hAnsi="Meiryo UI" w:cs="Meiryo UI" w:hint="eastAsia"/>
          <w:lang w:val="fr-FR"/>
        </w:rPr>
        <w:t>IEC 62149-4 Ed.2</w:t>
      </w:r>
      <w:r w:rsidRPr="009C03A4">
        <w:rPr>
          <w:rFonts w:ascii="Meiryo UI" w:eastAsia="Meiryo UI" w:hAnsi="Meiryo UI" w:cs="Meiryo UI" w:hint="eastAsia"/>
        </w:rPr>
        <w:t>（性能標準　第４部：ギガビットイーサ用1300nm送受信器</w:t>
      </w:r>
      <w:r w:rsidRPr="009C03A4">
        <w:rPr>
          <w:rFonts w:ascii="Meiryo UI" w:eastAsia="Meiryo UI" w:hAnsi="Meiryo UI" w:cs="Meiryo UI" w:hint="eastAsia"/>
          <w:lang w:val="fr-FR"/>
        </w:rPr>
        <w:t>）</w:t>
      </w:r>
      <w:r w:rsidRPr="009C03A4">
        <w:rPr>
          <w:rFonts w:ascii="Meiryo UI" w:eastAsia="Meiryo UI" w:hAnsi="Meiryo UI" w:cs="Meiryo UI" w:hint="eastAsia"/>
        </w:rPr>
        <w:t>【日本担当】</w:t>
      </w:r>
    </w:p>
    <w:p w:rsidR="005572F6" w:rsidRPr="009E75C4" w:rsidRDefault="009C03A4" w:rsidP="005572F6">
      <w:pPr>
        <w:pStyle w:val="a5"/>
        <w:ind w:leftChars="0" w:left="938" w:firstLineChars="0" w:firstLine="0"/>
        <w:rPr>
          <w:rFonts w:ascii="Meiryo UI" w:eastAsia="Meiryo UI" w:hAnsi="Meiryo UI" w:cs="Meiryo UI"/>
          <w:lang w:val="fr-FR"/>
        </w:rPr>
      </w:pPr>
      <w:r w:rsidRPr="009C03A4">
        <w:rPr>
          <w:rFonts w:ascii="Meiryo UI" w:eastAsia="Meiryo UI" w:hAnsi="Meiryo UI" w:cs="Meiryo UI"/>
          <w:lang w:val="fr-FR"/>
        </w:rPr>
        <w:t>Optical output power (multimode fibre)</w:t>
      </w:r>
      <w:r w:rsidRPr="009C03A4">
        <w:rPr>
          <w:rFonts w:ascii="Meiryo UI" w:eastAsia="Meiryo UI" w:hAnsi="Meiryo UI" w:cs="Meiryo UI" w:hint="eastAsia"/>
        </w:rPr>
        <w:t>の最大値が</w:t>
      </w:r>
      <w:r w:rsidRPr="009C03A4">
        <w:rPr>
          <w:rFonts w:ascii="Meiryo UI" w:eastAsia="Meiryo UI" w:hAnsi="Meiryo UI" w:cs="Meiryo UI" w:hint="eastAsia"/>
          <w:lang w:val="fr-FR"/>
        </w:rPr>
        <w:t>-3.5 dBm</w:t>
      </w:r>
      <w:r w:rsidRPr="009C03A4">
        <w:rPr>
          <w:rFonts w:ascii="Meiryo UI" w:eastAsia="Meiryo UI" w:hAnsi="Meiryo UI" w:cs="Meiryo UI" w:hint="eastAsia"/>
        </w:rPr>
        <w:t>になっており、この値が</w:t>
      </w:r>
      <w:r w:rsidRPr="009C03A4">
        <w:rPr>
          <w:rFonts w:ascii="Meiryo UI" w:eastAsia="Meiryo UI" w:hAnsi="Meiryo UI" w:cs="Meiryo UI" w:hint="eastAsia"/>
          <w:lang w:val="fr-FR"/>
        </w:rPr>
        <w:t>IEEE 802.3-2015</w:t>
      </w:r>
      <w:r w:rsidRPr="009C03A4">
        <w:rPr>
          <w:rFonts w:ascii="Meiryo UI" w:eastAsia="Meiryo UI" w:hAnsi="Meiryo UI" w:cs="Meiryo UI" w:hint="eastAsia"/>
        </w:rPr>
        <w:t>で規定されている</w:t>
      </w:r>
      <w:r w:rsidRPr="009C03A4">
        <w:rPr>
          <w:rFonts w:ascii="Meiryo UI" w:eastAsia="Meiryo UI" w:hAnsi="Meiryo UI" w:cs="Meiryo UI" w:hint="eastAsia"/>
          <w:lang w:val="fr-FR"/>
        </w:rPr>
        <w:t>-3.0 dBm</w:t>
      </w:r>
      <w:r w:rsidRPr="009C03A4">
        <w:rPr>
          <w:rFonts w:ascii="Meiryo UI" w:eastAsia="Meiryo UI" w:hAnsi="Meiryo UI" w:cs="Meiryo UI" w:hint="eastAsia"/>
        </w:rPr>
        <w:t>と一致していないため、改訂を提案する。</w:t>
      </w:r>
    </w:p>
    <w:p w:rsidR="009C03A4" w:rsidRPr="009C03A4" w:rsidRDefault="009C03A4" w:rsidP="009C03A4">
      <w:pPr>
        <w:pStyle w:val="a5"/>
        <w:numPr>
          <w:ilvl w:val="0"/>
          <w:numId w:val="22"/>
        </w:numPr>
        <w:ind w:leftChars="0" w:firstLineChars="0"/>
        <w:rPr>
          <w:rFonts w:ascii="Meiryo UI" w:eastAsia="Meiryo UI" w:hAnsi="Meiryo UI" w:cs="Meiryo UI"/>
          <w:lang w:val="fr-FR"/>
        </w:rPr>
      </w:pPr>
      <w:r w:rsidRPr="009C03A4">
        <w:rPr>
          <w:rFonts w:ascii="Meiryo UI" w:eastAsia="Meiryo UI" w:hAnsi="Meiryo UI" w:cs="Meiryo UI" w:hint="eastAsia"/>
          <w:lang w:val="fr-FR"/>
        </w:rPr>
        <w:t xml:space="preserve">IEC </w:t>
      </w:r>
      <w:r>
        <w:rPr>
          <w:rFonts w:ascii="Meiryo UI" w:eastAsia="Meiryo UI" w:hAnsi="Meiryo UI" w:cs="Meiryo UI" w:hint="eastAsia"/>
          <w:lang w:val="fr-FR"/>
        </w:rPr>
        <w:t xml:space="preserve">TR </w:t>
      </w:r>
      <w:r w:rsidRPr="009C03A4">
        <w:rPr>
          <w:rFonts w:ascii="Meiryo UI" w:eastAsia="Meiryo UI" w:hAnsi="Meiryo UI" w:cs="Meiryo UI" w:hint="eastAsia"/>
          <w:lang w:val="fr-FR"/>
        </w:rPr>
        <w:t>62</w:t>
      </w:r>
      <w:r>
        <w:rPr>
          <w:rFonts w:ascii="Meiryo UI" w:eastAsia="Meiryo UI" w:hAnsi="Meiryo UI" w:cs="Meiryo UI" w:hint="eastAsia"/>
          <w:lang w:val="fr-FR"/>
        </w:rPr>
        <w:t>572-2</w:t>
      </w:r>
      <w:r w:rsidRPr="009C03A4">
        <w:rPr>
          <w:rFonts w:ascii="Meiryo UI" w:eastAsia="Meiryo UI" w:hAnsi="Meiryo UI" w:cs="Meiryo UI" w:hint="eastAsia"/>
          <w:lang w:val="fr-FR"/>
        </w:rPr>
        <w:t xml:space="preserve"> Ed.</w:t>
      </w:r>
      <w:r>
        <w:rPr>
          <w:rFonts w:ascii="Meiryo UI" w:eastAsia="Meiryo UI" w:hAnsi="Meiryo UI" w:cs="Meiryo UI" w:hint="eastAsia"/>
          <w:lang w:val="fr-FR"/>
        </w:rPr>
        <w:t>1</w:t>
      </w:r>
      <w:r w:rsidRPr="009C03A4">
        <w:rPr>
          <w:rFonts w:ascii="Meiryo UI" w:eastAsia="Meiryo UI" w:hAnsi="Meiryo UI" w:cs="Meiryo UI" w:hint="eastAsia"/>
        </w:rPr>
        <w:t>（</w:t>
      </w:r>
      <w:r>
        <w:rPr>
          <w:rFonts w:ascii="Meiryo UI" w:eastAsia="Meiryo UI" w:hAnsi="Meiryo UI" w:cs="Meiryo UI" w:hint="eastAsia"/>
        </w:rPr>
        <w:t>信頼性関連</w:t>
      </w:r>
      <w:r w:rsidRPr="009C03A4">
        <w:rPr>
          <w:rFonts w:ascii="Meiryo UI" w:eastAsia="Meiryo UI" w:hAnsi="Meiryo UI" w:cs="Meiryo UI" w:hint="eastAsia"/>
        </w:rPr>
        <w:t xml:space="preserve">　第</w:t>
      </w:r>
      <w:r>
        <w:rPr>
          <w:rFonts w:ascii="Meiryo UI" w:eastAsia="Meiryo UI" w:hAnsi="Meiryo UI" w:cs="Meiryo UI" w:hint="eastAsia"/>
        </w:rPr>
        <w:t>２</w:t>
      </w:r>
      <w:r w:rsidRPr="009C03A4">
        <w:rPr>
          <w:rFonts w:ascii="Meiryo UI" w:eastAsia="Meiryo UI" w:hAnsi="Meiryo UI" w:cs="Meiryo UI" w:hint="eastAsia"/>
        </w:rPr>
        <w:t>部：</w:t>
      </w:r>
      <w:r>
        <w:rPr>
          <w:rFonts w:ascii="Meiryo UI" w:eastAsia="Meiryo UI" w:hAnsi="Meiryo UI" w:cs="Meiryo UI" w:hint="eastAsia"/>
        </w:rPr>
        <w:t>レーザモジュールの劣化に関するテクニカルレポート</w:t>
      </w:r>
      <w:r w:rsidRPr="009C03A4">
        <w:rPr>
          <w:rFonts w:ascii="Meiryo UI" w:eastAsia="Meiryo UI" w:hAnsi="Meiryo UI" w:cs="Meiryo UI" w:hint="eastAsia"/>
          <w:lang w:val="fr-FR"/>
        </w:rPr>
        <w:t>）</w:t>
      </w:r>
      <w:r w:rsidRPr="009C03A4">
        <w:rPr>
          <w:rFonts w:ascii="Meiryo UI" w:eastAsia="Meiryo UI" w:hAnsi="Meiryo UI" w:cs="Meiryo UI" w:hint="eastAsia"/>
        </w:rPr>
        <w:t>【日本担当】</w:t>
      </w:r>
    </w:p>
    <w:p w:rsidR="009C03A4" w:rsidRPr="005E035E" w:rsidRDefault="009C03A4" w:rsidP="009C03A4">
      <w:pPr>
        <w:pStyle w:val="a5"/>
        <w:ind w:leftChars="0" w:left="938" w:firstLineChars="0" w:firstLine="0"/>
        <w:rPr>
          <w:rFonts w:ascii="Meiryo UI" w:eastAsia="Meiryo UI" w:hAnsi="Meiryo UI" w:cs="Meiryo UI"/>
          <w:szCs w:val="21"/>
          <w:lang w:val="fr-FR"/>
        </w:rPr>
      </w:pPr>
      <w:r>
        <w:rPr>
          <w:rFonts w:ascii="Meiryo UI" w:eastAsia="Meiryo UI" w:hAnsi="Meiryo UI" w:cs="Meiryo UI" w:hint="eastAsia"/>
          <w:lang w:val="fr-FR"/>
        </w:rPr>
        <w:t>信頼性関連文書に関しては、進展があまりないため安定期日10年</w:t>
      </w:r>
      <w:r w:rsidRPr="009C03A4">
        <w:rPr>
          <w:rFonts w:ascii="Meiryo UI" w:eastAsia="Meiryo UI" w:hAnsi="Meiryo UI" w:cs="Meiryo UI" w:hint="eastAsia"/>
        </w:rPr>
        <w:t>を提案する。</w:t>
      </w:r>
    </w:p>
    <w:p w:rsidR="00E457FB" w:rsidRPr="009C03A4" w:rsidRDefault="00E457FB" w:rsidP="00E457FB">
      <w:pPr>
        <w:pStyle w:val="HTML"/>
        <w:ind w:leftChars="50" w:left="945" w:hangingChars="350" w:hanging="840"/>
        <w:rPr>
          <w:lang w:val="fr-FR"/>
        </w:rPr>
      </w:pPr>
    </w:p>
    <w:p w:rsidR="00E0555E" w:rsidRPr="005E035E" w:rsidRDefault="00592613" w:rsidP="00E0555E">
      <w:pPr>
        <w:pStyle w:val="a5"/>
        <w:numPr>
          <w:ilvl w:val="0"/>
          <w:numId w:val="4"/>
        </w:numPr>
        <w:ind w:leftChars="0" w:firstLineChars="0"/>
        <w:rPr>
          <w:rFonts w:ascii="Meiryo UI" w:eastAsia="Meiryo UI" w:hAnsi="Meiryo UI" w:cs="Meiryo UI"/>
        </w:rPr>
      </w:pPr>
      <w:r w:rsidRPr="005E035E">
        <w:rPr>
          <w:rFonts w:ascii="Meiryo UI" w:eastAsia="Meiryo UI" w:hAnsi="Meiryo UI" w:cs="Meiryo UI" w:hint="eastAsia"/>
        </w:rPr>
        <w:t>特記事項</w:t>
      </w:r>
    </w:p>
    <w:p w:rsidR="00E0555E" w:rsidRPr="005E035E" w:rsidRDefault="004204ED" w:rsidP="00E0555E">
      <w:pPr>
        <w:pStyle w:val="a5"/>
        <w:numPr>
          <w:ilvl w:val="2"/>
          <w:numId w:val="14"/>
        </w:numPr>
        <w:ind w:leftChars="0" w:left="952" w:firstLineChars="0"/>
        <w:rPr>
          <w:rFonts w:ascii="Meiryo UI" w:eastAsia="Meiryo UI" w:hAnsi="Meiryo UI" w:cs="Meiryo UI"/>
        </w:rPr>
      </w:pPr>
      <w:r w:rsidRPr="005E035E">
        <w:rPr>
          <w:rFonts w:ascii="Meiryo UI" w:eastAsia="Meiryo UI" w:hAnsi="Meiryo UI" w:cs="Meiryo UI" w:hint="eastAsia"/>
        </w:rPr>
        <w:t>86C/WG3</w:t>
      </w:r>
      <w:r w:rsidR="009C03A4">
        <w:rPr>
          <w:rFonts w:ascii="Meiryo UI" w:eastAsia="Meiryo UI" w:hAnsi="Meiryo UI" w:cs="Meiryo UI" w:hint="eastAsia"/>
        </w:rPr>
        <w:t>との</w:t>
      </w:r>
      <w:r w:rsidR="005F4155" w:rsidRPr="005E035E">
        <w:rPr>
          <w:rFonts w:ascii="Meiryo UI" w:eastAsia="Meiryo UI" w:hAnsi="Meiryo UI" w:cs="Meiryo UI" w:hint="eastAsia"/>
        </w:rPr>
        <w:t>ジョイント</w:t>
      </w:r>
      <w:r w:rsidR="009C03A4">
        <w:rPr>
          <w:rFonts w:ascii="Meiryo UI" w:eastAsia="Meiryo UI" w:hAnsi="Meiryo UI" w:cs="Meiryo UI" w:hint="eastAsia"/>
        </w:rPr>
        <w:t>プロジェクト文書</w:t>
      </w:r>
      <w:r w:rsidR="005F4155" w:rsidRPr="005E035E">
        <w:rPr>
          <w:rFonts w:ascii="Meiryo UI" w:eastAsia="Meiryo UI" w:hAnsi="Meiryo UI" w:cs="Meiryo UI" w:hint="eastAsia"/>
        </w:rPr>
        <w:t>（SOA関連）</w:t>
      </w:r>
    </w:p>
    <w:p w:rsidR="00473FAB" w:rsidRPr="005E035E" w:rsidRDefault="00473FAB" w:rsidP="00E0555E">
      <w:pPr>
        <w:pStyle w:val="a5"/>
        <w:ind w:leftChars="0" w:left="952" w:firstLineChars="0" w:firstLine="0"/>
        <w:rPr>
          <w:rFonts w:ascii="Meiryo UI" w:eastAsia="Meiryo UI" w:hAnsi="Meiryo UI" w:cs="Meiryo UI"/>
        </w:rPr>
      </w:pPr>
      <w:r w:rsidRPr="005E035E">
        <w:rPr>
          <w:rFonts w:ascii="Meiryo UI" w:eastAsia="Meiryo UI" w:hAnsi="Meiryo UI" w:cs="Meiryo UI" w:hint="eastAsia"/>
          <w:szCs w:val="21"/>
        </w:rPr>
        <w:t>・IEC TR</w:t>
      </w:r>
      <w:r w:rsidR="00F31ED2">
        <w:rPr>
          <w:rFonts w:ascii="Meiryo UI" w:eastAsia="Meiryo UI" w:hAnsi="Meiryo UI" w:cs="Meiryo UI" w:hint="eastAsia"/>
          <w:szCs w:val="21"/>
        </w:rPr>
        <w:t xml:space="preserve"> </w:t>
      </w:r>
      <w:r w:rsidRPr="005E035E">
        <w:rPr>
          <w:rFonts w:ascii="Meiryo UI" w:eastAsia="Meiryo UI" w:hAnsi="Meiryo UI" w:cs="Meiryo UI" w:hint="eastAsia"/>
          <w:szCs w:val="21"/>
        </w:rPr>
        <w:t>61292-9</w:t>
      </w:r>
      <w:r w:rsidR="00F31ED2">
        <w:rPr>
          <w:rFonts w:ascii="Meiryo UI" w:eastAsia="Meiryo UI" w:hAnsi="Meiryo UI" w:cs="Meiryo UI" w:hint="eastAsia"/>
          <w:szCs w:val="21"/>
        </w:rPr>
        <w:t xml:space="preserve"> </w:t>
      </w:r>
      <w:r w:rsidR="00477DE0">
        <w:rPr>
          <w:rFonts w:ascii="Meiryo UI" w:eastAsia="Meiryo UI" w:hAnsi="Meiryo UI" w:cs="Meiryo UI" w:hint="eastAsia"/>
          <w:szCs w:val="21"/>
        </w:rPr>
        <w:t>Ed.2</w:t>
      </w:r>
      <w:r w:rsidRPr="005E035E">
        <w:rPr>
          <w:rFonts w:ascii="Meiryo UI" w:eastAsia="Meiryo UI" w:hAnsi="Meiryo UI" w:cs="Meiryo UI" w:hint="eastAsia"/>
          <w:szCs w:val="21"/>
        </w:rPr>
        <w:t>（</w:t>
      </w:r>
      <w:r w:rsidR="00BA4AB8" w:rsidRPr="005E035E">
        <w:rPr>
          <w:rFonts w:ascii="Meiryo UI" w:eastAsia="Meiryo UI" w:hAnsi="Meiryo UI" w:cs="Meiryo UI" w:hint="eastAsia"/>
          <w:szCs w:val="21"/>
        </w:rPr>
        <w:t>半導体光増幅器</w:t>
      </w:r>
      <w:r w:rsidRPr="005E035E">
        <w:rPr>
          <w:rFonts w:ascii="Meiryo UI" w:eastAsia="Meiryo UI" w:hAnsi="Meiryo UI" w:cs="Meiryo UI" w:hint="eastAsia"/>
          <w:szCs w:val="21"/>
        </w:rPr>
        <w:t>）</w:t>
      </w:r>
      <w:r w:rsidR="00BA4AB8" w:rsidRPr="005E035E">
        <w:rPr>
          <w:rFonts w:ascii="Meiryo UI" w:eastAsia="Meiryo UI" w:hAnsi="Meiryo UI" w:cs="Meiryo UI" w:hint="eastAsia"/>
        </w:rPr>
        <w:t>【日本担当】</w:t>
      </w:r>
    </w:p>
    <w:p w:rsidR="005E035E" w:rsidRDefault="005E035E" w:rsidP="005E035E">
      <w:pPr>
        <w:pStyle w:val="a5"/>
        <w:ind w:leftChars="0" w:left="938" w:firstLineChars="0" w:firstLine="0"/>
        <w:rPr>
          <w:rFonts w:ascii="Meiryo UI" w:eastAsia="Meiryo UI" w:hAnsi="Meiryo UI" w:cs="Meiryo UI"/>
        </w:rPr>
      </w:pPr>
      <w:r w:rsidRPr="005E035E">
        <w:rPr>
          <w:rFonts w:ascii="Meiryo UI" w:eastAsia="Meiryo UI" w:hAnsi="Meiryo UI" w:cs="Meiryo UI" w:hint="eastAsia"/>
        </w:rPr>
        <w:t>メンテナンス審議、改訂段階にあるIEC 61290-1-1 で規定されるSOAのゲインリップルの測定に関する項目を反映させた改訂を提案する。PLを再確認する。</w:t>
      </w:r>
    </w:p>
    <w:p w:rsidR="009C03A4" w:rsidRDefault="009C03A4" w:rsidP="009C03A4">
      <w:pPr>
        <w:pStyle w:val="a5"/>
        <w:numPr>
          <w:ilvl w:val="2"/>
          <w:numId w:val="14"/>
        </w:numPr>
        <w:ind w:leftChars="0" w:left="952" w:firstLineChars="0"/>
        <w:rPr>
          <w:rFonts w:ascii="Meiryo UI" w:eastAsia="Meiryo UI" w:hAnsi="Meiryo UI" w:cs="Meiryo UI"/>
        </w:rPr>
      </w:pPr>
      <w:r>
        <w:rPr>
          <w:rFonts w:ascii="Meiryo UI" w:eastAsia="Meiryo UI" w:hAnsi="Meiryo UI" w:cs="Meiryo UI" w:hint="eastAsia"/>
        </w:rPr>
        <w:t>PIC関連企業から2件のプレゼンテーションが行われる予定。</w:t>
      </w:r>
    </w:p>
    <w:p w:rsidR="00CF33DF" w:rsidRPr="005E035E" w:rsidRDefault="00BB3B42" w:rsidP="00CF33DF">
      <w:pPr>
        <w:pStyle w:val="a5"/>
        <w:numPr>
          <w:ilvl w:val="2"/>
          <w:numId w:val="14"/>
        </w:numPr>
        <w:ind w:leftChars="0" w:left="952" w:firstLineChars="0"/>
        <w:rPr>
          <w:rFonts w:ascii="Meiryo UI" w:eastAsia="Meiryo UI" w:hAnsi="Meiryo UI" w:cs="Meiryo UI"/>
        </w:rPr>
      </w:pPr>
      <w:r>
        <w:rPr>
          <w:rFonts w:ascii="Meiryo UI" w:eastAsia="Meiryo UI" w:hAnsi="Meiryo UI" w:cs="Meiryo UI" w:hint="eastAsia"/>
        </w:rPr>
        <w:t>光通信におけるレーザ安全（</w:t>
      </w:r>
      <w:r w:rsidRPr="00BB3B42">
        <w:rPr>
          <w:rFonts w:ascii="Meiryo UI" w:eastAsia="Meiryo UI" w:hAnsi="Meiryo UI" w:cs="Meiryo UI"/>
          <w:bCs/>
          <w:color w:val="323232"/>
          <w:kern w:val="0"/>
          <w:szCs w:val="18"/>
        </w:rPr>
        <w:t xml:space="preserve">IEC 60825-2 </w:t>
      </w:r>
      <w:r w:rsidR="00422617" w:rsidRPr="00BB3B42">
        <w:rPr>
          <w:rFonts w:ascii="Meiryo UI" w:eastAsia="Meiryo UI" w:hAnsi="Meiryo UI" w:cs="Meiryo UI"/>
          <w:bCs/>
          <w:color w:val="323232"/>
          <w:kern w:val="0"/>
          <w:szCs w:val="18"/>
        </w:rPr>
        <w:t>E</w:t>
      </w:r>
      <w:r w:rsidR="00422617">
        <w:rPr>
          <w:rFonts w:ascii="Meiryo UI" w:eastAsia="Meiryo UI" w:hAnsi="Meiryo UI" w:cs="Meiryo UI" w:hint="eastAsia"/>
          <w:bCs/>
          <w:color w:val="323232"/>
          <w:kern w:val="0"/>
          <w:szCs w:val="18"/>
        </w:rPr>
        <w:t>d.</w:t>
      </w:r>
      <w:r w:rsidR="00422617" w:rsidRPr="00BB3B42">
        <w:rPr>
          <w:rFonts w:ascii="Meiryo UI" w:eastAsia="Meiryo UI" w:hAnsi="Meiryo UI" w:cs="Meiryo UI"/>
          <w:bCs/>
          <w:color w:val="323232"/>
          <w:kern w:val="0"/>
          <w:szCs w:val="18"/>
        </w:rPr>
        <w:t>4</w:t>
      </w:r>
      <w:r>
        <w:rPr>
          <w:rFonts w:ascii="Meiryo UI" w:eastAsia="Meiryo UI" w:hAnsi="Meiryo UI" w:cs="Meiryo UI" w:hint="eastAsia"/>
        </w:rPr>
        <w:t>）がまもなくFDISステージに進むため、タイミングを合わせて</w:t>
      </w:r>
      <w:r w:rsidR="00CF33DF">
        <w:rPr>
          <w:rFonts w:ascii="Meiryo UI" w:eastAsia="Meiryo UI" w:hAnsi="Meiryo UI" w:cs="Meiryo UI" w:hint="eastAsia"/>
        </w:rPr>
        <w:t>光</w:t>
      </w:r>
      <w:r w:rsidR="009E75C4">
        <w:rPr>
          <w:rFonts w:ascii="Meiryo UI" w:eastAsia="Meiryo UI" w:hAnsi="Meiryo UI" w:cs="Meiryo UI" w:hint="eastAsia"/>
        </w:rPr>
        <w:t>トランシーバのＣl</w:t>
      </w:r>
      <w:r w:rsidR="009E75C4">
        <w:rPr>
          <w:rFonts w:ascii="Meiryo UI" w:eastAsia="Meiryo UI" w:hAnsi="Meiryo UI" w:cs="Meiryo UI"/>
        </w:rPr>
        <w:t>ass 1/ 1M</w:t>
      </w:r>
      <w:r w:rsidR="00CF33DF">
        <w:rPr>
          <w:rFonts w:ascii="Meiryo UI" w:eastAsia="Meiryo UI" w:hAnsi="Meiryo UI" w:cs="Meiryo UI" w:hint="eastAsia"/>
        </w:rPr>
        <w:t>レベル</w:t>
      </w:r>
      <w:r w:rsidR="00D81705">
        <w:rPr>
          <w:rFonts w:ascii="Meiryo UI" w:eastAsia="Meiryo UI" w:hAnsi="Meiryo UI" w:cs="Meiryo UI" w:hint="eastAsia"/>
        </w:rPr>
        <w:t>の計算方法</w:t>
      </w:r>
      <w:r>
        <w:rPr>
          <w:rFonts w:ascii="Meiryo UI" w:eastAsia="Meiryo UI" w:hAnsi="Meiryo UI" w:cs="Meiryo UI" w:hint="eastAsia"/>
        </w:rPr>
        <w:t>に</w:t>
      </w:r>
      <w:r w:rsidR="00CF33DF">
        <w:rPr>
          <w:rFonts w:ascii="Meiryo UI" w:eastAsia="Meiryo UI" w:hAnsi="Meiryo UI" w:cs="Meiryo UI" w:hint="eastAsia"/>
        </w:rPr>
        <w:t>関する新規提案を日本から行う予定。</w:t>
      </w:r>
    </w:p>
    <w:p w:rsidR="005E035E" w:rsidRPr="005E035E" w:rsidRDefault="005E035E" w:rsidP="005E035E">
      <w:pPr>
        <w:pStyle w:val="a5"/>
        <w:ind w:leftChars="0" w:left="938" w:firstLineChars="0" w:firstLine="0"/>
        <w:rPr>
          <w:rFonts w:ascii="Meiryo UI" w:eastAsia="Meiryo UI" w:hAnsi="Meiryo UI" w:cs="Meiryo UI"/>
        </w:rPr>
      </w:pPr>
    </w:p>
    <w:p w:rsidR="005E035E" w:rsidRPr="005E035E" w:rsidRDefault="005E035E" w:rsidP="005E035E">
      <w:pPr>
        <w:pStyle w:val="a5"/>
        <w:numPr>
          <w:ilvl w:val="0"/>
          <w:numId w:val="4"/>
        </w:numPr>
        <w:ind w:leftChars="0" w:firstLineChars="0"/>
        <w:rPr>
          <w:rFonts w:ascii="Meiryo UI" w:eastAsia="Meiryo UI" w:hAnsi="Meiryo UI" w:cs="Meiryo UI"/>
        </w:rPr>
      </w:pPr>
      <w:r w:rsidRPr="005E035E">
        <w:rPr>
          <w:rFonts w:ascii="Meiryo UI" w:eastAsia="Meiryo UI" w:hAnsi="Meiryo UI" w:cs="Meiryo UI" w:hint="eastAsia"/>
        </w:rPr>
        <w:t>次回会合</w:t>
      </w:r>
    </w:p>
    <w:p w:rsidR="005E035E" w:rsidRPr="005E035E" w:rsidRDefault="005E035E" w:rsidP="005E035E">
      <w:pPr>
        <w:pStyle w:val="a5"/>
        <w:ind w:leftChars="0" w:left="938" w:firstLineChars="0" w:firstLine="0"/>
        <w:rPr>
          <w:rFonts w:ascii="Meiryo UI" w:eastAsia="Meiryo UI" w:hAnsi="Meiryo UI" w:cs="Meiryo UI"/>
        </w:rPr>
      </w:pPr>
      <w:r w:rsidRPr="005E035E">
        <w:rPr>
          <w:rFonts w:ascii="Meiryo UI" w:eastAsia="Meiryo UI" w:hAnsi="Meiryo UI" w:cs="Meiryo UI" w:hint="eastAsia"/>
        </w:rPr>
        <w:t>2021年3月　詳細未定</w:t>
      </w:r>
    </w:p>
    <w:p w:rsidR="00EC08A8" w:rsidRPr="005E035E" w:rsidRDefault="004D3181" w:rsidP="00D00B7A">
      <w:pPr>
        <w:pStyle w:val="a5"/>
        <w:ind w:leftChars="0" w:left="519" w:firstLineChars="0" w:firstLine="0"/>
        <w:jc w:val="right"/>
        <w:rPr>
          <w:rFonts w:ascii="Meiryo UI" w:eastAsia="Meiryo UI" w:hAnsi="Meiryo UI" w:cs="Meiryo UI"/>
        </w:rPr>
      </w:pPr>
      <w:r w:rsidRPr="005E035E">
        <w:rPr>
          <w:rFonts w:ascii="Meiryo UI" w:eastAsia="Meiryo UI" w:hAnsi="Meiryo UI" w:cs="Meiryo UI" w:hint="eastAsia"/>
        </w:rPr>
        <w:t>以上</w:t>
      </w:r>
    </w:p>
    <w:sectPr w:rsidR="00EC08A8" w:rsidRPr="005E035E" w:rsidSect="00505B5B">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B05" w:rsidRDefault="004E2B05" w:rsidP="001657D9">
      <w:pPr>
        <w:ind w:firstLine="210"/>
      </w:pPr>
      <w:r>
        <w:separator/>
      </w:r>
    </w:p>
  </w:endnote>
  <w:endnote w:type="continuationSeparator" w:id="0">
    <w:p w:rsidR="004E2B05" w:rsidRDefault="004E2B05" w:rsidP="001657D9">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7D9" w:rsidRDefault="001657D9" w:rsidP="001657D9">
    <w:pPr>
      <w:pStyle w:val="a8"/>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7D9" w:rsidRDefault="001657D9" w:rsidP="001657D9">
    <w:pPr>
      <w:pStyle w:val="a8"/>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7D9" w:rsidRDefault="001657D9" w:rsidP="001657D9">
    <w:pPr>
      <w:pStyle w:val="a8"/>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B05" w:rsidRDefault="004E2B05" w:rsidP="001657D9">
      <w:pPr>
        <w:ind w:firstLine="210"/>
      </w:pPr>
      <w:r>
        <w:separator/>
      </w:r>
    </w:p>
  </w:footnote>
  <w:footnote w:type="continuationSeparator" w:id="0">
    <w:p w:rsidR="004E2B05" w:rsidRDefault="004E2B05" w:rsidP="001657D9">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7D9" w:rsidRDefault="001657D9" w:rsidP="001657D9">
    <w:pPr>
      <w:pStyle w:val="a6"/>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7D9" w:rsidRDefault="001657D9" w:rsidP="001657D9">
    <w:pPr>
      <w:pStyle w:val="a6"/>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57D9" w:rsidRDefault="001657D9" w:rsidP="001657D9">
    <w:pPr>
      <w:pStyle w:val="a6"/>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D726A"/>
    <w:multiLevelType w:val="hybridMultilevel"/>
    <w:tmpl w:val="291EEBA2"/>
    <w:lvl w:ilvl="0" w:tplc="97288972">
      <w:start w:val="4"/>
      <w:numFmt w:val="bullet"/>
      <w:lvlText w:val="・"/>
      <w:lvlJc w:val="left"/>
      <w:pPr>
        <w:ind w:left="952" w:hanging="420"/>
      </w:pPr>
      <w:rPr>
        <w:rFonts w:ascii="ＭＳ 明朝" w:eastAsia="ＭＳ 明朝" w:hAnsi="ＭＳ 明朝" w:cs="Times New Roman" w:hint="eastAsia"/>
      </w:rPr>
    </w:lvl>
    <w:lvl w:ilvl="1" w:tplc="0409000B" w:tentative="1">
      <w:start w:val="1"/>
      <w:numFmt w:val="bullet"/>
      <w:lvlText w:val=""/>
      <w:lvlJc w:val="left"/>
      <w:pPr>
        <w:ind w:left="1372" w:hanging="420"/>
      </w:pPr>
      <w:rPr>
        <w:rFonts w:ascii="Wingdings" w:hAnsi="Wingdings" w:hint="default"/>
      </w:rPr>
    </w:lvl>
    <w:lvl w:ilvl="2" w:tplc="0409000D" w:tentative="1">
      <w:start w:val="1"/>
      <w:numFmt w:val="bullet"/>
      <w:lvlText w:val=""/>
      <w:lvlJc w:val="left"/>
      <w:pPr>
        <w:ind w:left="1792" w:hanging="420"/>
      </w:pPr>
      <w:rPr>
        <w:rFonts w:ascii="Wingdings" w:hAnsi="Wingdings" w:hint="default"/>
      </w:rPr>
    </w:lvl>
    <w:lvl w:ilvl="3" w:tplc="04090001" w:tentative="1">
      <w:start w:val="1"/>
      <w:numFmt w:val="bullet"/>
      <w:lvlText w:val=""/>
      <w:lvlJc w:val="left"/>
      <w:pPr>
        <w:ind w:left="2212" w:hanging="420"/>
      </w:pPr>
      <w:rPr>
        <w:rFonts w:ascii="Wingdings" w:hAnsi="Wingdings" w:hint="default"/>
      </w:rPr>
    </w:lvl>
    <w:lvl w:ilvl="4" w:tplc="0409000B" w:tentative="1">
      <w:start w:val="1"/>
      <w:numFmt w:val="bullet"/>
      <w:lvlText w:val=""/>
      <w:lvlJc w:val="left"/>
      <w:pPr>
        <w:ind w:left="2632" w:hanging="420"/>
      </w:pPr>
      <w:rPr>
        <w:rFonts w:ascii="Wingdings" w:hAnsi="Wingdings" w:hint="default"/>
      </w:rPr>
    </w:lvl>
    <w:lvl w:ilvl="5" w:tplc="0409000D" w:tentative="1">
      <w:start w:val="1"/>
      <w:numFmt w:val="bullet"/>
      <w:lvlText w:val=""/>
      <w:lvlJc w:val="left"/>
      <w:pPr>
        <w:ind w:left="3052" w:hanging="420"/>
      </w:pPr>
      <w:rPr>
        <w:rFonts w:ascii="Wingdings" w:hAnsi="Wingdings" w:hint="default"/>
      </w:rPr>
    </w:lvl>
    <w:lvl w:ilvl="6" w:tplc="04090001" w:tentative="1">
      <w:start w:val="1"/>
      <w:numFmt w:val="bullet"/>
      <w:lvlText w:val=""/>
      <w:lvlJc w:val="left"/>
      <w:pPr>
        <w:ind w:left="3472" w:hanging="420"/>
      </w:pPr>
      <w:rPr>
        <w:rFonts w:ascii="Wingdings" w:hAnsi="Wingdings" w:hint="default"/>
      </w:rPr>
    </w:lvl>
    <w:lvl w:ilvl="7" w:tplc="0409000B" w:tentative="1">
      <w:start w:val="1"/>
      <w:numFmt w:val="bullet"/>
      <w:lvlText w:val=""/>
      <w:lvlJc w:val="left"/>
      <w:pPr>
        <w:ind w:left="3892" w:hanging="420"/>
      </w:pPr>
      <w:rPr>
        <w:rFonts w:ascii="Wingdings" w:hAnsi="Wingdings" w:hint="default"/>
      </w:rPr>
    </w:lvl>
    <w:lvl w:ilvl="8" w:tplc="0409000D" w:tentative="1">
      <w:start w:val="1"/>
      <w:numFmt w:val="bullet"/>
      <w:lvlText w:val=""/>
      <w:lvlJc w:val="left"/>
      <w:pPr>
        <w:ind w:left="4312" w:hanging="420"/>
      </w:pPr>
      <w:rPr>
        <w:rFonts w:ascii="Wingdings" w:hAnsi="Wingdings" w:hint="default"/>
      </w:rPr>
    </w:lvl>
  </w:abstractNum>
  <w:abstractNum w:abstractNumId="1" w15:restartNumberingAfterBreak="0">
    <w:nsid w:val="004470DC"/>
    <w:multiLevelType w:val="hybridMultilevel"/>
    <w:tmpl w:val="D0C6DFDC"/>
    <w:lvl w:ilvl="0" w:tplc="2C9808A6">
      <w:start w:val="1"/>
      <w:numFmt w:val="decimal"/>
      <w:lvlText w:val="(%1)"/>
      <w:lvlJc w:val="left"/>
      <w:pPr>
        <w:ind w:left="938" w:hanging="420"/>
      </w:pPr>
      <w:rPr>
        <w:rFonts w:hint="eastAsia"/>
      </w:rPr>
    </w:lvl>
    <w:lvl w:ilvl="1" w:tplc="04090017" w:tentative="1">
      <w:start w:val="1"/>
      <w:numFmt w:val="aiueoFullWidth"/>
      <w:lvlText w:val="(%2)"/>
      <w:lvlJc w:val="left"/>
      <w:pPr>
        <w:ind w:left="1358" w:hanging="420"/>
      </w:pPr>
    </w:lvl>
    <w:lvl w:ilvl="2" w:tplc="04090011" w:tentative="1">
      <w:start w:val="1"/>
      <w:numFmt w:val="decimalEnclosedCircle"/>
      <w:lvlText w:val="%3"/>
      <w:lvlJc w:val="left"/>
      <w:pPr>
        <w:ind w:left="1778" w:hanging="420"/>
      </w:pPr>
    </w:lvl>
    <w:lvl w:ilvl="3" w:tplc="0409000F" w:tentative="1">
      <w:start w:val="1"/>
      <w:numFmt w:val="decimal"/>
      <w:lvlText w:val="%4."/>
      <w:lvlJc w:val="left"/>
      <w:pPr>
        <w:ind w:left="2198" w:hanging="420"/>
      </w:pPr>
    </w:lvl>
    <w:lvl w:ilvl="4" w:tplc="04090017" w:tentative="1">
      <w:start w:val="1"/>
      <w:numFmt w:val="aiueoFullWidth"/>
      <w:lvlText w:val="(%5)"/>
      <w:lvlJc w:val="left"/>
      <w:pPr>
        <w:ind w:left="2618" w:hanging="420"/>
      </w:pPr>
    </w:lvl>
    <w:lvl w:ilvl="5" w:tplc="04090011" w:tentative="1">
      <w:start w:val="1"/>
      <w:numFmt w:val="decimalEnclosedCircle"/>
      <w:lvlText w:val="%6"/>
      <w:lvlJc w:val="left"/>
      <w:pPr>
        <w:ind w:left="3038" w:hanging="420"/>
      </w:pPr>
    </w:lvl>
    <w:lvl w:ilvl="6" w:tplc="0409000F" w:tentative="1">
      <w:start w:val="1"/>
      <w:numFmt w:val="decimal"/>
      <w:lvlText w:val="%7."/>
      <w:lvlJc w:val="left"/>
      <w:pPr>
        <w:ind w:left="3458" w:hanging="420"/>
      </w:pPr>
    </w:lvl>
    <w:lvl w:ilvl="7" w:tplc="04090017" w:tentative="1">
      <w:start w:val="1"/>
      <w:numFmt w:val="aiueoFullWidth"/>
      <w:lvlText w:val="(%8)"/>
      <w:lvlJc w:val="left"/>
      <w:pPr>
        <w:ind w:left="3878" w:hanging="420"/>
      </w:pPr>
    </w:lvl>
    <w:lvl w:ilvl="8" w:tplc="04090011" w:tentative="1">
      <w:start w:val="1"/>
      <w:numFmt w:val="decimalEnclosedCircle"/>
      <w:lvlText w:val="%9"/>
      <w:lvlJc w:val="left"/>
      <w:pPr>
        <w:ind w:left="4298" w:hanging="420"/>
      </w:pPr>
    </w:lvl>
  </w:abstractNum>
  <w:abstractNum w:abstractNumId="2" w15:restartNumberingAfterBreak="0">
    <w:nsid w:val="02842864"/>
    <w:multiLevelType w:val="multilevel"/>
    <w:tmpl w:val="6AF6D610"/>
    <w:lvl w:ilvl="0">
      <w:start w:val="2"/>
      <w:numFmt w:val="decimal"/>
      <w:lvlText w:val="%1"/>
      <w:lvlJc w:val="left"/>
      <w:pPr>
        <w:ind w:left="360" w:hanging="360"/>
      </w:pPr>
      <w:rPr>
        <w:rFonts w:hint="default"/>
      </w:rPr>
    </w:lvl>
    <w:lvl w:ilvl="1">
      <w:start w:val="2"/>
      <w:numFmt w:val="decimal"/>
      <w:lvlText w:val="%1.%2"/>
      <w:lvlJc w:val="left"/>
      <w:pPr>
        <w:ind w:left="820" w:hanging="720"/>
      </w:pPr>
      <w:rPr>
        <w:rFonts w:hint="default"/>
      </w:rPr>
    </w:lvl>
    <w:lvl w:ilvl="2">
      <w:start w:val="1"/>
      <w:numFmt w:val="decimal"/>
      <w:lvlText w:val="%1.%2.%3"/>
      <w:lvlJc w:val="left"/>
      <w:pPr>
        <w:ind w:left="920" w:hanging="720"/>
      </w:pPr>
      <w:rPr>
        <w:rFonts w:hint="default"/>
      </w:rPr>
    </w:lvl>
    <w:lvl w:ilvl="3">
      <w:start w:val="1"/>
      <w:numFmt w:val="decimal"/>
      <w:lvlText w:val="%1.%2.%3.%4"/>
      <w:lvlJc w:val="left"/>
      <w:pPr>
        <w:ind w:left="1380" w:hanging="1080"/>
      </w:pPr>
      <w:rPr>
        <w:rFonts w:hint="default"/>
      </w:rPr>
    </w:lvl>
    <w:lvl w:ilvl="4">
      <w:start w:val="1"/>
      <w:numFmt w:val="decimal"/>
      <w:lvlText w:val="%1.%2.%3.%4.%5"/>
      <w:lvlJc w:val="left"/>
      <w:pPr>
        <w:ind w:left="1840" w:hanging="1440"/>
      </w:pPr>
      <w:rPr>
        <w:rFonts w:hint="default"/>
      </w:rPr>
    </w:lvl>
    <w:lvl w:ilvl="5">
      <w:start w:val="1"/>
      <w:numFmt w:val="decimal"/>
      <w:lvlText w:val="%1.%2.%3.%4.%5.%6"/>
      <w:lvlJc w:val="left"/>
      <w:pPr>
        <w:ind w:left="1940" w:hanging="1440"/>
      </w:pPr>
      <w:rPr>
        <w:rFonts w:hint="default"/>
      </w:rPr>
    </w:lvl>
    <w:lvl w:ilvl="6">
      <w:start w:val="1"/>
      <w:numFmt w:val="decimal"/>
      <w:lvlText w:val="%1.%2.%3.%4.%5.%6.%7"/>
      <w:lvlJc w:val="left"/>
      <w:pPr>
        <w:ind w:left="2400" w:hanging="1800"/>
      </w:pPr>
      <w:rPr>
        <w:rFonts w:hint="default"/>
      </w:rPr>
    </w:lvl>
    <w:lvl w:ilvl="7">
      <w:start w:val="1"/>
      <w:numFmt w:val="decimal"/>
      <w:lvlText w:val="%1.%2.%3.%4.%5.%6.%7.%8"/>
      <w:lvlJc w:val="left"/>
      <w:pPr>
        <w:ind w:left="2860" w:hanging="2160"/>
      </w:pPr>
      <w:rPr>
        <w:rFonts w:hint="default"/>
      </w:rPr>
    </w:lvl>
    <w:lvl w:ilvl="8">
      <w:start w:val="1"/>
      <w:numFmt w:val="decimal"/>
      <w:lvlText w:val="%1.%2.%3.%4.%5.%6.%7.%8.%9"/>
      <w:lvlJc w:val="left"/>
      <w:pPr>
        <w:ind w:left="2960" w:hanging="2160"/>
      </w:pPr>
      <w:rPr>
        <w:rFonts w:hint="default"/>
      </w:rPr>
    </w:lvl>
  </w:abstractNum>
  <w:abstractNum w:abstractNumId="3" w15:restartNumberingAfterBreak="0">
    <w:nsid w:val="049863BF"/>
    <w:multiLevelType w:val="hybridMultilevel"/>
    <w:tmpl w:val="D0C6DFDC"/>
    <w:lvl w:ilvl="0" w:tplc="2C9808A6">
      <w:start w:val="1"/>
      <w:numFmt w:val="decimal"/>
      <w:lvlText w:val="(%1)"/>
      <w:lvlJc w:val="left"/>
      <w:pPr>
        <w:ind w:left="938" w:hanging="420"/>
      </w:pPr>
      <w:rPr>
        <w:rFonts w:hint="eastAsia"/>
      </w:rPr>
    </w:lvl>
    <w:lvl w:ilvl="1" w:tplc="04090017" w:tentative="1">
      <w:start w:val="1"/>
      <w:numFmt w:val="aiueoFullWidth"/>
      <w:lvlText w:val="(%2)"/>
      <w:lvlJc w:val="left"/>
      <w:pPr>
        <w:ind w:left="1358" w:hanging="420"/>
      </w:pPr>
    </w:lvl>
    <w:lvl w:ilvl="2" w:tplc="04090011" w:tentative="1">
      <w:start w:val="1"/>
      <w:numFmt w:val="decimalEnclosedCircle"/>
      <w:lvlText w:val="%3"/>
      <w:lvlJc w:val="left"/>
      <w:pPr>
        <w:ind w:left="1778" w:hanging="420"/>
      </w:pPr>
    </w:lvl>
    <w:lvl w:ilvl="3" w:tplc="0409000F" w:tentative="1">
      <w:start w:val="1"/>
      <w:numFmt w:val="decimal"/>
      <w:lvlText w:val="%4."/>
      <w:lvlJc w:val="left"/>
      <w:pPr>
        <w:ind w:left="2198" w:hanging="420"/>
      </w:pPr>
    </w:lvl>
    <w:lvl w:ilvl="4" w:tplc="04090017" w:tentative="1">
      <w:start w:val="1"/>
      <w:numFmt w:val="aiueoFullWidth"/>
      <w:lvlText w:val="(%5)"/>
      <w:lvlJc w:val="left"/>
      <w:pPr>
        <w:ind w:left="2618" w:hanging="420"/>
      </w:pPr>
    </w:lvl>
    <w:lvl w:ilvl="5" w:tplc="04090011" w:tentative="1">
      <w:start w:val="1"/>
      <w:numFmt w:val="decimalEnclosedCircle"/>
      <w:lvlText w:val="%6"/>
      <w:lvlJc w:val="left"/>
      <w:pPr>
        <w:ind w:left="3038" w:hanging="420"/>
      </w:pPr>
    </w:lvl>
    <w:lvl w:ilvl="6" w:tplc="0409000F" w:tentative="1">
      <w:start w:val="1"/>
      <w:numFmt w:val="decimal"/>
      <w:lvlText w:val="%7."/>
      <w:lvlJc w:val="left"/>
      <w:pPr>
        <w:ind w:left="3458" w:hanging="420"/>
      </w:pPr>
    </w:lvl>
    <w:lvl w:ilvl="7" w:tplc="04090017" w:tentative="1">
      <w:start w:val="1"/>
      <w:numFmt w:val="aiueoFullWidth"/>
      <w:lvlText w:val="(%8)"/>
      <w:lvlJc w:val="left"/>
      <w:pPr>
        <w:ind w:left="3878" w:hanging="420"/>
      </w:pPr>
    </w:lvl>
    <w:lvl w:ilvl="8" w:tplc="04090011" w:tentative="1">
      <w:start w:val="1"/>
      <w:numFmt w:val="decimalEnclosedCircle"/>
      <w:lvlText w:val="%9"/>
      <w:lvlJc w:val="left"/>
      <w:pPr>
        <w:ind w:left="4298" w:hanging="420"/>
      </w:pPr>
    </w:lvl>
  </w:abstractNum>
  <w:abstractNum w:abstractNumId="4" w15:restartNumberingAfterBreak="0">
    <w:nsid w:val="10F00781"/>
    <w:multiLevelType w:val="hybridMultilevel"/>
    <w:tmpl w:val="45427DFA"/>
    <w:lvl w:ilvl="0" w:tplc="2C9808A6">
      <w:start w:val="1"/>
      <w:numFmt w:val="decimal"/>
      <w:lvlText w:val="(%1)"/>
      <w:lvlJc w:val="left"/>
      <w:pPr>
        <w:ind w:left="939" w:hanging="420"/>
      </w:pPr>
      <w:rPr>
        <w:rFonts w:hint="eastAsia"/>
      </w:rPr>
    </w:lvl>
    <w:lvl w:ilvl="1" w:tplc="0409000B" w:tentative="1">
      <w:start w:val="1"/>
      <w:numFmt w:val="bullet"/>
      <w:lvlText w:val=""/>
      <w:lvlJc w:val="left"/>
      <w:pPr>
        <w:ind w:left="1359" w:hanging="420"/>
      </w:pPr>
      <w:rPr>
        <w:rFonts w:ascii="Wingdings" w:hAnsi="Wingdings" w:hint="default"/>
      </w:rPr>
    </w:lvl>
    <w:lvl w:ilvl="2" w:tplc="0409000D" w:tentative="1">
      <w:start w:val="1"/>
      <w:numFmt w:val="bullet"/>
      <w:lvlText w:val=""/>
      <w:lvlJc w:val="left"/>
      <w:pPr>
        <w:ind w:left="1779" w:hanging="420"/>
      </w:pPr>
      <w:rPr>
        <w:rFonts w:ascii="Wingdings" w:hAnsi="Wingdings" w:hint="default"/>
      </w:rPr>
    </w:lvl>
    <w:lvl w:ilvl="3" w:tplc="04090001" w:tentative="1">
      <w:start w:val="1"/>
      <w:numFmt w:val="bullet"/>
      <w:lvlText w:val=""/>
      <w:lvlJc w:val="left"/>
      <w:pPr>
        <w:ind w:left="2199" w:hanging="420"/>
      </w:pPr>
      <w:rPr>
        <w:rFonts w:ascii="Wingdings" w:hAnsi="Wingdings" w:hint="default"/>
      </w:rPr>
    </w:lvl>
    <w:lvl w:ilvl="4" w:tplc="0409000B" w:tentative="1">
      <w:start w:val="1"/>
      <w:numFmt w:val="bullet"/>
      <w:lvlText w:val=""/>
      <w:lvlJc w:val="left"/>
      <w:pPr>
        <w:ind w:left="2619" w:hanging="420"/>
      </w:pPr>
      <w:rPr>
        <w:rFonts w:ascii="Wingdings" w:hAnsi="Wingdings" w:hint="default"/>
      </w:rPr>
    </w:lvl>
    <w:lvl w:ilvl="5" w:tplc="0409000D" w:tentative="1">
      <w:start w:val="1"/>
      <w:numFmt w:val="bullet"/>
      <w:lvlText w:val=""/>
      <w:lvlJc w:val="left"/>
      <w:pPr>
        <w:ind w:left="3039" w:hanging="420"/>
      </w:pPr>
      <w:rPr>
        <w:rFonts w:ascii="Wingdings" w:hAnsi="Wingdings" w:hint="default"/>
      </w:rPr>
    </w:lvl>
    <w:lvl w:ilvl="6" w:tplc="04090001" w:tentative="1">
      <w:start w:val="1"/>
      <w:numFmt w:val="bullet"/>
      <w:lvlText w:val=""/>
      <w:lvlJc w:val="left"/>
      <w:pPr>
        <w:ind w:left="3459" w:hanging="420"/>
      </w:pPr>
      <w:rPr>
        <w:rFonts w:ascii="Wingdings" w:hAnsi="Wingdings" w:hint="default"/>
      </w:rPr>
    </w:lvl>
    <w:lvl w:ilvl="7" w:tplc="0409000B" w:tentative="1">
      <w:start w:val="1"/>
      <w:numFmt w:val="bullet"/>
      <w:lvlText w:val=""/>
      <w:lvlJc w:val="left"/>
      <w:pPr>
        <w:ind w:left="3879" w:hanging="420"/>
      </w:pPr>
      <w:rPr>
        <w:rFonts w:ascii="Wingdings" w:hAnsi="Wingdings" w:hint="default"/>
      </w:rPr>
    </w:lvl>
    <w:lvl w:ilvl="8" w:tplc="0409000D" w:tentative="1">
      <w:start w:val="1"/>
      <w:numFmt w:val="bullet"/>
      <w:lvlText w:val=""/>
      <w:lvlJc w:val="left"/>
      <w:pPr>
        <w:ind w:left="4299" w:hanging="420"/>
      </w:pPr>
      <w:rPr>
        <w:rFonts w:ascii="Wingdings" w:hAnsi="Wingdings" w:hint="default"/>
      </w:rPr>
    </w:lvl>
  </w:abstractNum>
  <w:abstractNum w:abstractNumId="5" w15:restartNumberingAfterBreak="0">
    <w:nsid w:val="19767609"/>
    <w:multiLevelType w:val="hybridMultilevel"/>
    <w:tmpl w:val="D0C6DFDC"/>
    <w:lvl w:ilvl="0" w:tplc="2C9808A6">
      <w:start w:val="1"/>
      <w:numFmt w:val="decimal"/>
      <w:lvlText w:val="(%1)"/>
      <w:lvlJc w:val="left"/>
      <w:pPr>
        <w:ind w:left="938" w:hanging="420"/>
      </w:pPr>
      <w:rPr>
        <w:rFonts w:hint="eastAsia"/>
      </w:rPr>
    </w:lvl>
    <w:lvl w:ilvl="1" w:tplc="04090017" w:tentative="1">
      <w:start w:val="1"/>
      <w:numFmt w:val="aiueoFullWidth"/>
      <w:lvlText w:val="(%2)"/>
      <w:lvlJc w:val="left"/>
      <w:pPr>
        <w:ind w:left="1358" w:hanging="420"/>
      </w:pPr>
    </w:lvl>
    <w:lvl w:ilvl="2" w:tplc="04090011" w:tentative="1">
      <w:start w:val="1"/>
      <w:numFmt w:val="decimalEnclosedCircle"/>
      <w:lvlText w:val="%3"/>
      <w:lvlJc w:val="left"/>
      <w:pPr>
        <w:ind w:left="1778" w:hanging="420"/>
      </w:pPr>
    </w:lvl>
    <w:lvl w:ilvl="3" w:tplc="0409000F" w:tentative="1">
      <w:start w:val="1"/>
      <w:numFmt w:val="decimal"/>
      <w:lvlText w:val="%4."/>
      <w:lvlJc w:val="left"/>
      <w:pPr>
        <w:ind w:left="2198" w:hanging="420"/>
      </w:pPr>
    </w:lvl>
    <w:lvl w:ilvl="4" w:tplc="04090017" w:tentative="1">
      <w:start w:val="1"/>
      <w:numFmt w:val="aiueoFullWidth"/>
      <w:lvlText w:val="(%5)"/>
      <w:lvlJc w:val="left"/>
      <w:pPr>
        <w:ind w:left="2618" w:hanging="420"/>
      </w:pPr>
    </w:lvl>
    <w:lvl w:ilvl="5" w:tplc="04090011" w:tentative="1">
      <w:start w:val="1"/>
      <w:numFmt w:val="decimalEnclosedCircle"/>
      <w:lvlText w:val="%6"/>
      <w:lvlJc w:val="left"/>
      <w:pPr>
        <w:ind w:left="3038" w:hanging="420"/>
      </w:pPr>
    </w:lvl>
    <w:lvl w:ilvl="6" w:tplc="0409000F" w:tentative="1">
      <w:start w:val="1"/>
      <w:numFmt w:val="decimal"/>
      <w:lvlText w:val="%7."/>
      <w:lvlJc w:val="left"/>
      <w:pPr>
        <w:ind w:left="3458" w:hanging="420"/>
      </w:pPr>
    </w:lvl>
    <w:lvl w:ilvl="7" w:tplc="04090017" w:tentative="1">
      <w:start w:val="1"/>
      <w:numFmt w:val="aiueoFullWidth"/>
      <w:lvlText w:val="(%8)"/>
      <w:lvlJc w:val="left"/>
      <w:pPr>
        <w:ind w:left="3878" w:hanging="420"/>
      </w:pPr>
    </w:lvl>
    <w:lvl w:ilvl="8" w:tplc="04090011" w:tentative="1">
      <w:start w:val="1"/>
      <w:numFmt w:val="decimalEnclosedCircle"/>
      <w:lvlText w:val="%9"/>
      <w:lvlJc w:val="left"/>
      <w:pPr>
        <w:ind w:left="4298" w:hanging="420"/>
      </w:pPr>
    </w:lvl>
  </w:abstractNum>
  <w:abstractNum w:abstractNumId="6" w15:restartNumberingAfterBreak="0">
    <w:nsid w:val="1D2B3A40"/>
    <w:multiLevelType w:val="hybridMultilevel"/>
    <w:tmpl w:val="1F86BA20"/>
    <w:lvl w:ilvl="0" w:tplc="2C9808A6">
      <w:start w:val="1"/>
      <w:numFmt w:val="decimal"/>
      <w:lvlText w:val="(%1)"/>
      <w:lvlJc w:val="left"/>
      <w:pPr>
        <w:ind w:left="939" w:hanging="420"/>
      </w:pPr>
      <w:rPr>
        <w:rFonts w:hint="eastAsia"/>
      </w:rPr>
    </w:lvl>
    <w:lvl w:ilvl="1" w:tplc="04090017">
      <w:start w:val="1"/>
      <w:numFmt w:val="aiueoFullWidth"/>
      <w:lvlText w:val="(%2)"/>
      <w:lvlJc w:val="left"/>
      <w:pPr>
        <w:ind w:left="1359" w:hanging="420"/>
      </w:pPr>
    </w:lvl>
    <w:lvl w:ilvl="2" w:tplc="2C9808A6">
      <w:start w:val="1"/>
      <w:numFmt w:val="decimal"/>
      <w:lvlText w:val="(%3)"/>
      <w:lvlJc w:val="left"/>
      <w:pPr>
        <w:ind w:left="1779" w:hanging="420"/>
      </w:pPr>
      <w:rPr>
        <w:rFonts w:hint="eastAsia"/>
      </w:rPr>
    </w:lvl>
    <w:lvl w:ilvl="3" w:tplc="0409000F" w:tentative="1">
      <w:start w:val="1"/>
      <w:numFmt w:val="decimal"/>
      <w:lvlText w:val="%4."/>
      <w:lvlJc w:val="left"/>
      <w:pPr>
        <w:ind w:left="2199" w:hanging="420"/>
      </w:pPr>
    </w:lvl>
    <w:lvl w:ilvl="4" w:tplc="04090017" w:tentative="1">
      <w:start w:val="1"/>
      <w:numFmt w:val="aiueoFullWidth"/>
      <w:lvlText w:val="(%5)"/>
      <w:lvlJc w:val="left"/>
      <w:pPr>
        <w:ind w:left="2619" w:hanging="420"/>
      </w:pPr>
    </w:lvl>
    <w:lvl w:ilvl="5" w:tplc="04090011" w:tentative="1">
      <w:start w:val="1"/>
      <w:numFmt w:val="decimalEnclosedCircle"/>
      <w:lvlText w:val="%6"/>
      <w:lvlJc w:val="left"/>
      <w:pPr>
        <w:ind w:left="3039" w:hanging="420"/>
      </w:pPr>
    </w:lvl>
    <w:lvl w:ilvl="6" w:tplc="0409000F" w:tentative="1">
      <w:start w:val="1"/>
      <w:numFmt w:val="decimal"/>
      <w:lvlText w:val="%7."/>
      <w:lvlJc w:val="left"/>
      <w:pPr>
        <w:ind w:left="3459" w:hanging="420"/>
      </w:pPr>
    </w:lvl>
    <w:lvl w:ilvl="7" w:tplc="04090017" w:tentative="1">
      <w:start w:val="1"/>
      <w:numFmt w:val="aiueoFullWidth"/>
      <w:lvlText w:val="(%8)"/>
      <w:lvlJc w:val="left"/>
      <w:pPr>
        <w:ind w:left="3879" w:hanging="420"/>
      </w:pPr>
    </w:lvl>
    <w:lvl w:ilvl="8" w:tplc="04090011" w:tentative="1">
      <w:start w:val="1"/>
      <w:numFmt w:val="decimalEnclosedCircle"/>
      <w:lvlText w:val="%9"/>
      <w:lvlJc w:val="left"/>
      <w:pPr>
        <w:ind w:left="4299" w:hanging="420"/>
      </w:pPr>
    </w:lvl>
  </w:abstractNum>
  <w:abstractNum w:abstractNumId="7" w15:restartNumberingAfterBreak="0">
    <w:nsid w:val="1D2F4629"/>
    <w:multiLevelType w:val="singleLevel"/>
    <w:tmpl w:val="F93049C8"/>
    <w:lvl w:ilvl="0">
      <w:start w:val="1"/>
      <w:numFmt w:val="decimal"/>
      <w:lvlText w:val="%1."/>
      <w:lvlJc w:val="left"/>
      <w:pPr>
        <w:tabs>
          <w:tab w:val="num" w:pos="420"/>
        </w:tabs>
        <w:ind w:left="420" w:hanging="420"/>
      </w:pPr>
      <w:rPr>
        <w:rFonts w:ascii="Arial" w:hAnsi="Arial" w:cs="Arial" w:hint="default"/>
      </w:rPr>
    </w:lvl>
  </w:abstractNum>
  <w:abstractNum w:abstractNumId="8" w15:restartNumberingAfterBreak="0">
    <w:nsid w:val="211A2447"/>
    <w:multiLevelType w:val="hybridMultilevel"/>
    <w:tmpl w:val="D0C6DFDC"/>
    <w:lvl w:ilvl="0" w:tplc="2C9808A6">
      <w:start w:val="1"/>
      <w:numFmt w:val="decimal"/>
      <w:lvlText w:val="(%1)"/>
      <w:lvlJc w:val="left"/>
      <w:pPr>
        <w:ind w:left="938" w:hanging="420"/>
      </w:pPr>
      <w:rPr>
        <w:rFonts w:hint="eastAsia"/>
      </w:rPr>
    </w:lvl>
    <w:lvl w:ilvl="1" w:tplc="04090017" w:tentative="1">
      <w:start w:val="1"/>
      <w:numFmt w:val="aiueoFullWidth"/>
      <w:lvlText w:val="(%2)"/>
      <w:lvlJc w:val="left"/>
      <w:pPr>
        <w:ind w:left="1358" w:hanging="420"/>
      </w:pPr>
    </w:lvl>
    <w:lvl w:ilvl="2" w:tplc="04090011" w:tentative="1">
      <w:start w:val="1"/>
      <w:numFmt w:val="decimalEnclosedCircle"/>
      <w:lvlText w:val="%3"/>
      <w:lvlJc w:val="left"/>
      <w:pPr>
        <w:ind w:left="1778" w:hanging="420"/>
      </w:pPr>
    </w:lvl>
    <w:lvl w:ilvl="3" w:tplc="0409000F" w:tentative="1">
      <w:start w:val="1"/>
      <w:numFmt w:val="decimal"/>
      <w:lvlText w:val="%4."/>
      <w:lvlJc w:val="left"/>
      <w:pPr>
        <w:ind w:left="2198" w:hanging="420"/>
      </w:pPr>
    </w:lvl>
    <w:lvl w:ilvl="4" w:tplc="04090017" w:tentative="1">
      <w:start w:val="1"/>
      <w:numFmt w:val="aiueoFullWidth"/>
      <w:lvlText w:val="(%5)"/>
      <w:lvlJc w:val="left"/>
      <w:pPr>
        <w:ind w:left="2618" w:hanging="420"/>
      </w:pPr>
    </w:lvl>
    <w:lvl w:ilvl="5" w:tplc="04090011" w:tentative="1">
      <w:start w:val="1"/>
      <w:numFmt w:val="decimalEnclosedCircle"/>
      <w:lvlText w:val="%6"/>
      <w:lvlJc w:val="left"/>
      <w:pPr>
        <w:ind w:left="3038" w:hanging="420"/>
      </w:pPr>
    </w:lvl>
    <w:lvl w:ilvl="6" w:tplc="0409000F" w:tentative="1">
      <w:start w:val="1"/>
      <w:numFmt w:val="decimal"/>
      <w:lvlText w:val="%7."/>
      <w:lvlJc w:val="left"/>
      <w:pPr>
        <w:ind w:left="3458" w:hanging="420"/>
      </w:pPr>
    </w:lvl>
    <w:lvl w:ilvl="7" w:tplc="04090017" w:tentative="1">
      <w:start w:val="1"/>
      <w:numFmt w:val="aiueoFullWidth"/>
      <w:lvlText w:val="(%8)"/>
      <w:lvlJc w:val="left"/>
      <w:pPr>
        <w:ind w:left="3878" w:hanging="420"/>
      </w:pPr>
    </w:lvl>
    <w:lvl w:ilvl="8" w:tplc="04090011" w:tentative="1">
      <w:start w:val="1"/>
      <w:numFmt w:val="decimalEnclosedCircle"/>
      <w:lvlText w:val="%9"/>
      <w:lvlJc w:val="left"/>
      <w:pPr>
        <w:ind w:left="4298" w:hanging="420"/>
      </w:pPr>
    </w:lvl>
  </w:abstractNum>
  <w:abstractNum w:abstractNumId="9" w15:restartNumberingAfterBreak="0">
    <w:nsid w:val="2A9D78E6"/>
    <w:multiLevelType w:val="hybridMultilevel"/>
    <w:tmpl w:val="D0C6DFDC"/>
    <w:lvl w:ilvl="0" w:tplc="2C9808A6">
      <w:start w:val="1"/>
      <w:numFmt w:val="decimal"/>
      <w:lvlText w:val="(%1)"/>
      <w:lvlJc w:val="left"/>
      <w:pPr>
        <w:ind w:left="938" w:hanging="420"/>
      </w:pPr>
      <w:rPr>
        <w:rFonts w:hint="eastAsia"/>
      </w:rPr>
    </w:lvl>
    <w:lvl w:ilvl="1" w:tplc="04090017" w:tentative="1">
      <w:start w:val="1"/>
      <w:numFmt w:val="aiueoFullWidth"/>
      <w:lvlText w:val="(%2)"/>
      <w:lvlJc w:val="left"/>
      <w:pPr>
        <w:ind w:left="1358" w:hanging="420"/>
      </w:pPr>
    </w:lvl>
    <w:lvl w:ilvl="2" w:tplc="04090011" w:tentative="1">
      <w:start w:val="1"/>
      <w:numFmt w:val="decimalEnclosedCircle"/>
      <w:lvlText w:val="%3"/>
      <w:lvlJc w:val="left"/>
      <w:pPr>
        <w:ind w:left="1778" w:hanging="420"/>
      </w:pPr>
    </w:lvl>
    <w:lvl w:ilvl="3" w:tplc="0409000F" w:tentative="1">
      <w:start w:val="1"/>
      <w:numFmt w:val="decimal"/>
      <w:lvlText w:val="%4."/>
      <w:lvlJc w:val="left"/>
      <w:pPr>
        <w:ind w:left="2198" w:hanging="420"/>
      </w:pPr>
    </w:lvl>
    <w:lvl w:ilvl="4" w:tplc="04090017" w:tentative="1">
      <w:start w:val="1"/>
      <w:numFmt w:val="aiueoFullWidth"/>
      <w:lvlText w:val="(%5)"/>
      <w:lvlJc w:val="left"/>
      <w:pPr>
        <w:ind w:left="2618" w:hanging="420"/>
      </w:pPr>
    </w:lvl>
    <w:lvl w:ilvl="5" w:tplc="04090011" w:tentative="1">
      <w:start w:val="1"/>
      <w:numFmt w:val="decimalEnclosedCircle"/>
      <w:lvlText w:val="%6"/>
      <w:lvlJc w:val="left"/>
      <w:pPr>
        <w:ind w:left="3038" w:hanging="420"/>
      </w:pPr>
    </w:lvl>
    <w:lvl w:ilvl="6" w:tplc="0409000F" w:tentative="1">
      <w:start w:val="1"/>
      <w:numFmt w:val="decimal"/>
      <w:lvlText w:val="%7."/>
      <w:lvlJc w:val="left"/>
      <w:pPr>
        <w:ind w:left="3458" w:hanging="420"/>
      </w:pPr>
    </w:lvl>
    <w:lvl w:ilvl="7" w:tplc="04090017" w:tentative="1">
      <w:start w:val="1"/>
      <w:numFmt w:val="aiueoFullWidth"/>
      <w:lvlText w:val="(%8)"/>
      <w:lvlJc w:val="left"/>
      <w:pPr>
        <w:ind w:left="3878" w:hanging="420"/>
      </w:pPr>
    </w:lvl>
    <w:lvl w:ilvl="8" w:tplc="04090011" w:tentative="1">
      <w:start w:val="1"/>
      <w:numFmt w:val="decimalEnclosedCircle"/>
      <w:lvlText w:val="%9"/>
      <w:lvlJc w:val="left"/>
      <w:pPr>
        <w:ind w:left="4298" w:hanging="420"/>
      </w:pPr>
    </w:lvl>
  </w:abstractNum>
  <w:abstractNum w:abstractNumId="10" w15:restartNumberingAfterBreak="0">
    <w:nsid w:val="30240BF5"/>
    <w:multiLevelType w:val="hybridMultilevel"/>
    <w:tmpl w:val="D0C6DFDC"/>
    <w:lvl w:ilvl="0" w:tplc="2C9808A6">
      <w:start w:val="1"/>
      <w:numFmt w:val="decimal"/>
      <w:lvlText w:val="(%1)"/>
      <w:lvlJc w:val="left"/>
      <w:pPr>
        <w:ind w:left="938" w:hanging="420"/>
      </w:pPr>
      <w:rPr>
        <w:rFonts w:hint="eastAsia"/>
      </w:rPr>
    </w:lvl>
    <w:lvl w:ilvl="1" w:tplc="04090017" w:tentative="1">
      <w:start w:val="1"/>
      <w:numFmt w:val="aiueoFullWidth"/>
      <w:lvlText w:val="(%2)"/>
      <w:lvlJc w:val="left"/>
      <w:pPr>
        <w:ind w:left="1358" w:hanging="420"/>
      </w:pPr>
    </w:lvl>
    <w:lvl w:ilvl="2" w:tplc="04090011" w:tentative="1">
      <w:start w:val="1"/>
      <w:numFmt w:val="decimalEnclosedCircle"/>
      <w:lvlText w:val="%3"/>
      <w:lvlJc w:val="left"/>
      <w:pPr>
        <w:ind w:left="1778" w:hanging="420"/>
      </w:pPr>
    </w:lvl>
    <w:lvl w:ilvl="3" w:tplc="0409000F" w:tentative="1">
      <w:start w:val="1"/>
      <w:numFmt w:val="decimal"/>
      <w:lvlText w:val="%4."/>
      <w:lvlJc w:val="left"/>
      <w:pPr>
        <w:ind w:left="2198" w:hanging="420"/>
      </w:pPr>
    </w:lvl>
    <w:lvl w:ilvl="4" w:tplc="04090017" w:tentative="1">
      <w:start w:val="1"/>
      <w:numFmt w:val="aiueoFullWidth"/>
      <w:lvlText w:val="(%5)"/>
      <w:lvlJc w:val="left"/>
      <w:pPr>
        <w:ind w:left="2618" w:hanging="420"/>
      </w:pPr>
    </w:lvl>
    <w:lvl w:ilvl="5" w:tplc="04090011" w:tentative="1">
      <w:start w:val="1"/>
      <w:numFmt w:val="decimalEnclosedCircle"/>
      <w:lvlText w:val="%6"/>
      <w:lvlJc w:val="left"/>
      <w:pPr>
        <w:ind w:left="3038" w:hanging="420"/>
      </w:pPr>
    </w:lvl>
    <w:lvl w:ilvl="6" w:tplc="0409000F" w:tentative="1">
      <w:start w:val="1"/>
      <w:numFmt w:val="decimal"/>
      <w:lvlText w:val="%7."/>
      <w:lvlJc w:val="left"/>
      <w:pPr>
        <w:ind w:left="3458" w:hanging="420"/>
      </w:pPr>
    </w:lvl>
    <w:lvl w:ilvl="7" w:tplc="04090017" w:tentative="1">
      <w:start w:val="1"/>
      <w:numFmt w:val="aiueoFullWidth"/>
      <w:lvlText w:val="(%8)"/>
      <w:lvlJc w:val="left"/>
      <w:pPr>
        <w:ind w:left="3878" w:hanging="420"/>
      </w:pPr>
    </w:lvl>
    <w:lvl w:ilvl="8" w:tplc="04090011" w:tentative="1">
      <w:start w:val="1"/>
      <w:numFmt w:val="decimalEnclosedCircle"/>
      <w:lvlText w:val="%9"/>
      <w:lvlJc w:val="left"/>
      <w:pPr>
        <w:ind w:left="4298" w:hanging="420"/>
      </w:pPr>
    </w:lvl>
  </w:abstractNum>
  <w:abstractNum w:abstractNumId="11" w15:restartNumberingAfterBreak="0">
    <w:nsid w:val="330A38B0"/>
    <w:multiLevelType w:val="hybridMultilevel"/>
    <w:tmpl w:val="D88E5B82"/>
    <w:lvl w:ilvl="0" w:tplc="FCD8ADB8">
      <w:start w:val="1"/>
      <w:numFmt w:val="decimal"/>
      <w:lvlText w:val="2.%1"/>
      <w:lvlJc w:val="left"/>
      <w:pPr>
        <w:ind w:left="939"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321841"/>
    <w:multiLevelType w:val="hybridMultilevel"/>
    <w:tmpl w:val="D0C6DFDC"/>
    <w:lvl w:ilvl="0" w:tplc="2C9808A6">
      <w:start w:val="1"/>
      <w:numFmt w:val="decimal"/>
      <w:lvlText w:val="(%1)"/>
      <w:lvlJc w:val="left"/>
      <w:pPr>
        <w:ind w:left="938" w:hanging="420"/>
      </w:pPr>
      <w:rPr>
        <w:rFonts w:hint="eastAsia"/>
      </w:rPr>
    </w:lvl>
    <w:lvl w:ilvl="1" w:tplc="04090017" w:tentative="1">
      <w:start w:val="1"/>
      <w:numFmt w:val="aiueoFullWidth"/>
      <w:lvlText w:val="(%2)"/>
      <w:lvlJc w:val="left"/>
      <w:pPr>
        <w:ind w:left="1358" w:hanging="420"/>
      </w:pPr>
    </w:lvl>
    <w:lvl w:ilvl="2" w:tplc="04090011" w:tentative="1">
      <w:start w:val="1"/>
      <w:numFmt w:val="decimalEnclosedCircle"/>
      <w:lvlText w:val="%3"/>
      <w:lvlJc w:val="left"/>
      <w:pPr>
        <w:ind w:left="1778" w:hanging="420"/>
      </w:pPr>
    </w:lvl>
    <w:lvl w:ilvl="3" w:tplc="0409000F" w:tentative="1">
      <w:start w:val="1"/>
      <w:numFmt w:val="decimal"/>
      <w:lvlText w:val="%4."/>
      <w:lvlJc w:val="left"/>
      <w:pPr>
        <w:ind w:left="2198" w:hanging="420"/>
      </w:pPr>
    </w:lvl>
    <w:lvl w:ilvl="4" w:tplc="04090017" w:tentative="1">
      <w:start w:val="1"/>
      <w:numFmt w:val="aiueoFullWidth"/>
      <w:lvlText w:val="(%5)"/>
      <w:lvlJc w:val="left"/>
      <w:pPr>
        <w:ind w:left="2618" w:hanging="420"/>
      </w:pPr>
    </w:lvl>
    <w:lvl w:ilvl="5" w:tplc="04090011" w:tentative="1">
      <w:start w:val="1"/>
      <w:numFmt w:val="decimalEnclosedCircle"/>
      <w:lvlText w:val="%6"/>
      <w:lvlJc w:val="left"/>
      <w:pPr>
        <w:ind w:left="3038" w:hanging="420"/>
      </w:pPr>
    </w:lvl>
    <w:lvl w:ilvl="6" w:tplc="0409000F" w:tentative="1">
      <w:start w:val="1"/>
      <w:numFmt w:val="decimal"/>
      <w:lvlText w:val="%7."/>
      <w:lvlJc w:val="left"/>
      <w:pPr>
        <w:ind w:left="3458" w:hanging="420"/>
      </w:pPr>
    </w:lvl>
    <w:lvl w:ilvl="7" w:tplc="04090017" w:tentative="1">
      <w:start w:val="1"/>
      <w:numFmt w:val="aiueoFullWidth"/>
      <w:lvlText w:val="(%8)"/>
      <w:lvlJc w:val="left"/>
      <w:pPr>
        <w:ind w:left="3878" w:hanging="420"/>
      </w:pPr>
    </w:lvl>
    <w:lvl w:ilvl="8" w:tplc="04090011" w:tentative="1">
      <w:start w:val="1"/>
      <w:numFmt w:val="decimalEnclosedCircle"/>
      <w:lvlText w:val="%9"/>
      <w:lvlJc w:val="left"/>
      <w:pPr>
        <w:ind w:left="4298" w:hanging="420"/>
      </w:pPr>
    </w:lvl>
  </w:abstractNum>
  <w:abstractNum w:abstractNumId="13" w15:restartNumberingAfterBreak="0">
    <w:nsid w:val="40733170"/>
    <w:multiLevelType w:val="hybridMultilevel"/>
    <w:tmpl w:val="D90C5716"/>
    <w:lvl w:ilvl="0" w:tplc="0409000F">
      <w:start w:val="1"/>
      <w:numFmt w:val="decimal"/>
      <w:lvlText w:val="%1."/>
      <w:lvlJc w:val="left"/>
      <w:pPr>
        <w:ind w:left="519" w:hanging="420"/>
      </w:p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14" w15:restartNumberingAfterBreak="0">
    <w:nsid w:val="45756042"/>
    <w:multiLevelType w:val="hybridMultilevel"/>
    <w:tmpl w:val="30941526"/>
    <w:lvl w:ilvl="0" w:tplc="2C9808A6">
      <w:start w:val="1"/>
      <w:numFmt w:val="decimal"/>
      <w:lvlText w:val="(%1)"/>
      <w:lvlJc w:val="left"/>
      <w:pPr>
        <w:ind w:left="1778" w:hanging="420"/>
      </w:pPr>
      <w:rPr>
        <w:rFonts w:hint="eastAsia"/>
      </w:rPr>
    </w:lvl>
    <w:lvl w:ilvl="1" w:tplc="04090017" w:tentative="1">
      <w:start w:val="1"/>
      <w:numFmt w:val="aiueoFullWidth"/>
      <w:lvlText w:val="(%2)"/>
      <w:lvlJc w:val="left"/>
      <w:pPr>
        <w:ind w:left="2198" w:hanging="420"/>
      </w:pPr>
    </w:lvl>
    <w:lvl w:ilvl="2" w:tplc="04090011" w:tentative="1">
      <w:start w:val="1"/>
      <w:numFmt w:val="decimalEnclosedCircle"/>
      <w:lvlText w:val="%3"/>
      <w:lvlJc w:val="left"/>
      <w:pPr>
        <w:ind w:left="2618" w:hanging="420"/>
      </w:pPr>
    </w:lvl>
    <w:lvl w:ilvl="3" w:tplc="0409000F" w:tentative="1">
      <w:start w:val="1"/>
      <w:numFmt w:val="decimal"/>
      <w:lvlText w:val="%4."/>
      <w:lvlJc w:val="left"/>
      <w:pPr>
        <w:ind w:left="3038" w:hanging="420"/>
      </w:pPr>
    </w:lvl>
    <w:lvl w:ilvl="4" w:tplc="04090017" w:tentative="1">
      <w:start w:val="1"/>
      <w:numFmt w:val="aiueoFullWidth"/>
      <w:lvlText w:val="(%5)"/>
      <w:lvlJc w:val="left"/>
      <w:pPr>
        <w:ind w:left="3458" w:hanging="420"/>
      </w:pPr>
    </w:lvl>
    <w:lvl w:ilvl="5" w:tplc="04090011" w:tentative="1">
      <w:start w:val="1"/>
      <w:numFmt w:val="decimalEnclosedCircle"/>
      <w:lvlText w:val="%6"/>
      <w:lvlJc w:val="left"/>
      <w:pPr>
        <w:ind w:left="3878" w:hanging="420"/>
      </w:pPr>
    </w:lvl>
    <w:lvl w:ilvl="6" w:tplc="0409000F" w:tentative="1">
      <w:start w:val="1"/>
      <w:numFmt w:val="decimal"/>
      <w:lvlText w:val="%7."/>
      <w:lvlJc w:val="left"/>
      <w:pPr>
        <w:ind w:left="4298" w:hanging="420"/>
      </w:pPr>
    </w:lvl>
    <w:lvl w:ilvl="7" w:tplc="04090017" w:tentative="1">
      <w:start w:val="1"/>
      <w:numFmt w:val="aiueoFullWidth"/>
      <w:lvlText w:val="(%8)"/>
      <w:lvlJc w:val="left"/>
      <w:pPr>
        <w:ind w:left="4718" w:hanging="420"/>
      </w:pPr>
    </w:lvl>
    <w:lvl w:ilvl="8" w:tplc="04090011" w:tentative="1">
      <w:start w:val="1"/>
      <w:numFmt w:val="decimalEnclosedCircle"/>
      <w:lvlText w:val="%9"/>
      <w:lvlJc w:val="left"/>
      <w:pPr>
        <w:ind w:left="5138" w:hanging="420"/>
      </w:pPr>
    </w:lvl>
  </w:abstractNum>
  <w:abstractNum w:abstractNumId="15" w15:restartNumberingAfterBreak="0">
    <w:nsid w:val="45D533AF"/>
    <w:multiLevelType w:val="hybridMultilevel"/>
    <w:tmpl w:val="F0569290"/>
    <w:lvl w:ilvl="0" w:tplc="97288972">
      <w:start w:val="4"/>
      <w:numFmt w:val="bullet"/>
      <w:lvlText w:val="・"/>
      <w:lvlJc w:val="left"/>
      <w:pPr>
        <w:ind w:left="939" w:hanging="420"/>
      </w:pPr>
      <w:rPr>
        <w:rFonts w:ascii="ＭＳ 明朝" w:eastAsia="ＭＳ 明朝" w:hAnsi="ＭＳ 明朝" w:cs="Times New Roman" w:hint="eastAsia"/>
      </w:rPr>
    </w:lvl>
    <w:lvl w:ilvl="1" w:tplc="0409000B" w:tentative="1">
      <w:start w:val="1"/>
      <w:numFmt w:val="bullet"/>
      <w:lvlText w:val=""/>
      <w:lvlJc w:val="left"/>
      <w:pPr>
        <w:ind w:left="1359" w:hanging="420"/>
      </w:pPr>
      <w:rPr>
        <w:rFonts w:ascii="Wingdings" w:hAnsi="Wingdings" w:hint="default"/>
      </w:rPr>
    </w:lvl>
    <w:lvl w:ilvl="2" w:tplc="0409000D" w:tentative="1">
      <w:start w:val="1"/>
      <w:numFmt w:val="bullet"/>
      <w:lvlText w:val=""/>
      <w:lvlJc w:val="left"/>
      <w:pPr>
        <w:ind w:left="1779" w:hanging="420"/>
      </w:pPr>
      <w:rPr>
        <w:rFonts w:ascii="Wingdings" w:hAnsi="Wingdings" w:hint="default"/>
      </w:rPr>
    </w:lvl>
    <w:lvl w:ilvl="3" w:tplc="04090001" w:tentative="1">
      <w:start w:val="1"/>
      <w:numFmt w:val="bullet"/>
      <w:lvlText w:val=""/>
      <w:lvlJc w:val="left"/>
      <w:pPr>
        <w:ind w:left="2199" w:hanging="420"/>
      </w:pPr>
      <w:rPr>
        <w:rFonts w:ascii="Wingdings" w:hAnsi="Wingdings" w:hint="default"/>
      </w:rPr>
    </w:lvl>
    <w:lvl w:ilvl="4" w:tplc="0409000B" w:tentative="1">
      <w:start w:val="1"/>
      <w:numFmt w:val="bullet"/>
      <w:lvlText w:val=""/>
      <w:lvlJc w:val="left"/>
      <w:pPr>
        <w:ind w:left="2619" w:hanging="420"/>
      </w:pPr>
      <w:rPr>
        <w:rFonts w:ascii="Wingdings" w:hAnsi="Wingdings" w:hint="default"/>
      </w:rPr>
    </w:lvl>
    <w:lvl w:ilvl="5" w:tplc="0409000D" w:tentative="1">
      <w:start w:val="1"/>
      <w:numFmt w:val="bullet"/>
      <w:lvlText w:val=""/>
      <w:lvlJc w:val="left"/>
      <w:pPr>
        <w:ind w:left="3039" w:hanging="420"/>
      </w:pPr>
      <w:rPr>
        <w:rFonts w:ascii="Wingdings" w:hAnsi="Wingdings" w:hint="default"/>
      </w:rPr>
    </w:lvl>
    <w:lvl w:ilvl="6" w:tplc="04090001" w:tentative="1">
      <w:start w:val="1"/>
      <w:numFmt w:val="bullet"/>
      <w:lvlText w:val=""/>
      <w:lvlJc w:val="left"/>
      <w:pPr>
        <w:ind w:left="3459" w:hanging="420"/>
      </w:pPr>
      <w:rPr>
        <w:rFonts w:ascii="Wingdings" w:hAnsi="Wingdings" w:hint="default"/>
      </w:rPr>
    </w:lvl>
    <w:lvl w:ilvl="7" w:tplc="0409000B" w:tentative="1">
      <w:start w:val="1"/>
      <w:numFmt w:val="bullet"/>
      <w:lvlText w:val=""/>
      <w:lvlJc w:val="left"/>
      <w:pPr>
        <w:ind w:left="3879" w:hanging="420"/>
      </w:pPr>
      <w:rPr>
        <w:rFonts w:ascii="Wingdings" w:hAnsi="Wingdings" w:hint="default"/>
      </w:rPr>
    </w:lvl>
    <w:lvl w:ilvl="8" w:tplc="0409000D" w:tentative="1">
      <w:start w:val="1"/>
      <w:numFmt w:val="bullet"/>
      <w:lvlText w:val=""/>
      <w:lvlJc w:val="left"/>
      <w:pPr>
        <w:ind w:left="4299" w:hanging="420"/>
      </w:pPr>
      <w:rPr>
        <w:rFonts w:ascii="Wingdings" w:hAnsi="Wingdings" w:hint="default"/>
      </w:rPr>
    </w:lvl>
  </w:abstractNum>
  <w:abstractNum w:abstractNumId="16" w15:restartNumberingAfterBreak="0">
    <w:nsid w:val="4CDF52AC"/>
    <w:multiLevelType w:val="hybridMultilevel"/>
    <w:tmpl w:val="8DF0AFE6"/>
    <w:lvl w:ilvl="0" w:tplc="0409000F">
      <w:start w:val="1"/>
      <w:numFmt w:val="decimal"/>
      <w:lvlText w:val="%1."/>
      <w:lvlJc w:val="left"/>
      <w:pPr>
        <w:ind w:left="519" w:hanging="420"/>
      </w:pPr>
    </w:lvl>
    <w:lvl w:ilvl="1" w:tplc="79D6A640">
      <w:start w:val="1"/>
      <w:numFmt w:val="decimal"/>
      <w:lvlText w:val="1.%2"/>
      <w:lvlJc w:val="left"/>
      <w:pPr>
        <w:ind w:left="939" w:hanging="420"/>
      </w:pPr>
      <w:rPr>
        <w:rFonts w:hint="eastAsia"/>
      </w:rPr>
    </w:lvl>
    <w:lvl w:ilvl="2" w:tplc="0409001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17" w15:restartNumberingAfterBreak="0">
    <w:nsid w:val="5A4312EB"/>
    <w:multiLevelType w:val="hybridMultilevel"/>
    <w:tmpl w:val="C8BEDCDA"/>
    <w:lvl w:ilvl="0" w:tplc="0409000F">
      <w:start w:val="1"/>
      <w:numFmt w:val="decimal"/>
      <w:lvlText w:val="%1."/>
      <w:lvlJc w:val="left"/>
      <w:pPr>
        <w:ind w:left="519" w:hanging="420"/>
      </w:pPr>
    </w:lvl>
    <w:lvl w:ilvl="1" w:tplc="249A9FD2">
      <w:start w:val="1"/>
      <w:numFmt w:val="decimal"/>
      <w:lvlText w:val="2.%2"/>
      <w:lvlJc w:val="left"/>
      <w:pPr>
        <w:ind w:left="939" w:hanging="420"/>
      </w:pPr>
      <w:rPr>
        <w:rFonts w:hint="eastAsia"/>
      </w:rPr>
    </w:lvl>
    <w:lvl w:ilvl="2" w:tplc="56709634">
      <w:start w:val="1"/>
      <w:numFmt w:val="bullet"/>
      <w:lvlText w:val="・"/>
      <w:lvlJc w:val="left"/>
      <w:pPr>
        <w:ind w:left="1299" w:hanging="360"/>
      </w:pPr>
      <w:rPr>
        <w:rFonts w:ascii="ＭＳ Ｐゴシック" w:eastAsia="ＭＳ Ｐゴシック" w:hAnsi="ＭＳ Ｐゴシック" w:cs="Times New Roman" w:hint="eastAsia"/>
      </w:r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18" w15:restartNumberingAfterBreak="0">
    <w:nsid w:val="655A6D25"/>
    <w:multiLevelType w:val="multilevel"/>
    <w:tmpl w:val="F18AEAF0"/>
    <w:lvl w:ilvl="0">
      <w:start w:val="2"/>
      <w:numFmt w:val="decimal"/>
      <w:lvlText w:val="%1"/>
      <w:lvlJc w:val="left"/>
      <w:pPr>
        <w:ind w:left="360" w:hanging="360"/>
      </w:pPr>
      <w:rPr>
        <w:rFonts w:hint="default"/>
      </w:rPr>
    </w:lvl>
    <w:lvl w:ilvl="1">
      <w:start w:val="2"/>
      <w:numFmt w:val="decimal"/>
      <w:lvlText w:val="%1.%2"/>
      <w:lvlJc w:val="left"/>
      <w:pPr>
        <w:ind w:left="819" w:hanging="720"/>
      </w:pPr>
      <w:rPr>
        <w:rFonts w:hint="default"/>
      </w:rPr>
    </w:lvl>
    <w:lvl w:ilvl="2">
      <w:start w:val="1"/>
      <w:numFmt w:val="decimal"/>
      <w:lvlText w:val="%1.%2.%3"/>
      <w:lvlJc w:val="left"/>
      <w:pPr>
        <w:ind w:left="918" w:hanging="720"/>
      </w:pPr>
      <w:rPr>
        <w:rFonts w:hint="default"/>
      </w:rPr>
    </w:lvl>
    <w:lvl w:ilvl="3">
      <w:start w:val="1"/>
      <w:numFmt w:val="decimal"/>
      <w:lvlText w:val="%1.%2.%3.%4"/>
      <w:lvlJc w:val="left"/>
      <w:pPr>
        <w:ind w:left="1377" w:hanging="1080"/>
      </w:pPr>
      <w:rPr>
        <w:rFonts w:hint="default"/>
      </w:rPr>
    </w:lvl>
    <w:lvl w:ilvl="4">
      <w:start w:val="1"/>
      <w:numFmt w:val="decimal"/>
      <w:lvlText w:val="%1.%2.%3.%4.%5"/>
      <w:lvlJc w:val="left"/>
      <w:pPr>
        <w:ind w:left="1836" w:hanging="1440"/>
      </w:pPr>
      <w:rPr>
        <w:rFonts w:hint="default"/>
      </w:rPr>
    </w:lvl>
    <w:lvl w:ilvl="5">
      <w:start w:val="1"/>
      <w:numFmt w:val="decimal"/>
      <w:lvlText w:val="%1.%2.%3.%4.%5.%6"/>
      <w:lvlJc w:val="left"/>
      <w:pPr>
        <w:ind w:left="1935" w:hanging="1440"/>
      </w:pPr>
      <w:rPr>
        <w:rFonts w:hint="default"/>
      </w:rPr>
    </w:lvl>
    <w:lvl w:ilvl="6">
      <w:start w:val="1"/>
      <w:numFmt w:val="decimal"/>
      <w:lvlText w:val="%1.%2.%3.%4.%5.%6.%7"/>
      <w:lvlJc w:val="left"/>
      <w:pPr>
        <w:ind w:left="2394" w:hanging="1800"/>
      </w:pPr>
      <w:rPr>
        <w:rFonts w:hint="default"/>
      </w:rPr>
    </w:lvl>
    <w:lvl w:ilvl="7">
      <w:start w:val="1"/>
      <w:numFmt w:val="decimal"/>
      <w:lvlText w:val="%1.%2.%3.%4.%5.%6.%7.%8"/>
      <w:lvlJc w:val="left"/>
      <w:pPr>
        <w:ind w:left="2853" w:hanging="2160"/>
      </w:pPr>
      <w:rPr>
        <w:rFonts w:hint="default"/>
      </w:rPr>
    </w:lvl>
    <w:lvl w:ilvl="8">
      <w:start w:val="1"/>
      <w:numFmt w:val="decimal"/>
      <w:lvlText w:val="%1.%2.%3.%4.%5.%6.%7.%8.%9"/>
      <w:lvlJc w:val="left"/>
      <w:pPr>
        <w:ind w:left="2952" w:hanging="2160"/>
      </w:pPr>
      <w:rPr>
        <w:rFonts w:hint="default"/>
      </w:rPr>
    </w:lvl>
  </w:abstractNum>
  <w:abstractNum w:abstractNumId="19" w15:restartNumberingAfterBreak="0">
    <w:nsid w:val="67E80EF2"/>
    <w:multiLevelType w:val="hybridMultilevel"/>
    <w:tmpl w:val="666A55F0"/>
    <w:lvl w:ilvl="0" w:tplc="03B8094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F2F2591"/>
    <w:multiLevelType w:val="hybridMultilevel"/>
    <w:tmpl w:val="4F4C902A"/>
    <w:lvl w:ilvl="0" w:tplc="0409000F">
      <w:start w:val="1"/>
      <w:numFmt w:val="decimal"/>
      <w:lvlText w:val="%1."/>
      <w:lvlJc w:val="left"/>
      <w:pPr>
        <w:ind w:left="519" w:hanging="420"/>
      </w:pPr>
    </w:lvl>
    <w:lvl w:ilvl="1" w:tplc="A71EB056">
      <w:start w:val="1"/>
      <w:numFmt w:val="decimal"/>
      <w:lvlText w:val="1.%2"/>
      <w:lvlJc w:val="left"/>
      <w:pPr>
        <w:ind w:left="939" w:hanging="420"/>
      </w:pPr>
      <w:rPr>
        <w:rFonts w:hint="eastAsia"/>
      </w:r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21" w15:restartNumberingAfterBreak="0">
    <w:nsid w:val="7ED7445E"/>
    <w:multiLevelType w:val="hybridMultilevel"/>
    <w:tmpl w:val="D0C6DFDC"/>
    <w:lvl w:ilvl="0" w:tplc="2C9808A6">
      <w:start w:val="1"/>
      <w:numFmt w:val="decimal"/>
      <w:lvlText w:val="(%1)"/>
      <w:lvlJc w:val="left"/>
      <w:pPr>
        <w:ind w:left="938" w:hanging="420"/>
      </w:pPr>
      <w:rPr>
        <w:rFonts w:hint="eastAsia"/>
      </w:rPr>
    </w:lvl>
    <w:lvl w:ilvl="1" w:tplc="04090017" w:tentative="1">
      <w:start w:val="1"/>
      <w:numFmt w:val="aiueoFullWidth"/>
      <w:lvlText w:val="(%2)"/>
      <w:lvlJc w:val="left"/>
      <w:pPr>
        <w:ind w:left="1358" w:hanging="420"/>
      </w:pPr>
    </w:lvl>
    <w:lvl w:ilvl="2" w:tplc="04090011" w:tentative="1">
      <w:start w:val="1"/>
      <w:numFmt w:val="decimalEnclosedCircle"/>
      <w:lvlText w:val="%3"/>
      <w:lvlJc w:val="left"/>
      <w:pPr>
        <w:ind w:left="1778" w:hanging="420"/>
      </w:pPr>
    </w:lvl>
    <w:lvl w:ilvl="3" w:tplc="0409000F" w:tentative="1">
      <w:start w:val="1"/>
      <w:numFmt w:val="decimal"/>
      <w:lvlText w:val="%4."/>
      <w:lvlJc w:val="left"/>
      <w:pPr>
        <w:ind w:left="2198" w:hanging="420"/>
      </w:pPr>
    </w:lvl>
    <w:lvl w:ilvl="4" w:tplc="04090017" w:tentative="1">
      <w:start w:val="1"/>
      <w:numFmt w:val="aiueoFullWidth"/>
      <w:lvlText w:val="(%5)"/>
      <w:lvlJc w:val="left"/>
      <w:pPr>
        <w:ind w:left="2618" w:hanging="420"/>
      </w:pPr>
    </w:lvl>
    <w:lvl w:ilvl="5" w:tplc="04090011" w:tentative="1">
      <w:start w:val="1"/>
      <w:numFmt w:val="decimalEnclosedCircle"/>
      <w:lvlText w:val="%6"/>
      <w:lvlJc w:val="left"/>
      <w:pPr>
        <w:ind w:left="3038" w:hanging="420"/>
      </w:pPr>
    </w:lvl>
    <w:lvl w:ilvl="6" w:tplc="0409000F" w:tentative="1">
      <w:start w:val="1"/>
      <w:numFmt w:val="decimal"/>
      <w:lvlText w:val="%7."/>
      <w:lvlJc w:val="left"/>
      <w:pPr>
        <w:ind w:left="3458" w:hanging="420"/>
      </w:pPr>
    </w:lvl>
    <w:lvl w:ilvl="7" w:tplc="04090017" w:tentative="1">
      <w:start w:val="1"/>
      <w:numFmt w:val="aiueoFullWidth"/>
      <w:lvlText w:val="(%8)"/>
      <w:lvlJc w:val="left"/>
      <w:pPr>
        <w:ind w:left="3878" w:hanging="420"/>
      </w:pPr>
    </w:lvl>
    <w:lvl w:ilvl="8" w:tplc="04090011" w:tentative="1">
      <w:start w:val="1"/>
      <w:numFmt w:val="decimalEnclosedCircle"/>
      <w:lvlText w:val="%9"/>
      <w:lvlJc w:val="left"/>
      <w:pPr>
        <w:ind w:left="4298" w:hanging="420"/>
      </w:pPr>
    </w:lvl>
  </w:abstractNum>
  <w:num w:numId="1">
    <w:abstractNumId w:val="7"/>
  </w:num>
  <w:num w:numId="2">
    <w:abstractNumId w:val="13"/>
  </w:num>
  <w:num w:numId="3">
    <w:abstractNumId w:val="19"/>
  </w:num>
  <w:num w:numId="4">
    <w:abstractNumId w:val="16"/>
  </w:num>
  <w:num w:numId="5">
    <w:abstractNumId w:val="15"/>
  </w:num>
  <w:num w:numId="6">
    <w:abstractNumId w:val="0"/>
  </w:num>
  <w:num w:numId="7">
    <w:abstractNumId w:val="4"/>
  </w:num>
  <w:num w:numId="8">
    <w:abstractNumId w:val="12"/>
  </w:num>
  <w:num w:numId="9">
    <w:abstractNumId w:val="10"/>
  </w:num>
  <w:num w:numId="10">
    <w:abstractNumId w:val="17"/>
  </w:num>
  <w:num w:numId="11">
    <w:abstractNumId w:val="1"/>
  </w:num>
  <w:num w:numId="12">
    <w:abstractNumId w:val="3"/>
  </w:num>
  <w:num w:numId="13">
    <w:abstractNumId w:val="5"/>
  </w:num>
  <w:num w:numId="14">
    <w:abstractNumId w:val="6"/>
  </w:num>
  <w:num w:numId="15">
    <w:abstractNumId w:val="20"/>
  </w:num>
  <w:num w:numId="16">
    <w:abstractNumId w:val="11"/>
  </w:num>
  <w:num w:numId="17">
    <w:abstractNumId w:val="9"/>
  </w:num>
  <w:num w:numId="18">
    <w:abstractNumId w:val="8"/>
  </w:num>
  <w:num w:numId="19">
    <w:abstractNumId w:val="14"/>
  </w:num>
  <w:num w:numId="20">
    <w:abstractNumId w:val="2"/>
  </w:num>
  <w:num w:numId="21">
    <w:abstractNumId w:val="18"/>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8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9F0"/>
    <w:rsid w:val="00017C4F"/>
    <w:rsid w:val="000643F4"/>
    <w:rsid w:val="00064D11"/>
    <w:rsid w:val="00067CF6"/>
    <w:rsid w:val="00087610"/>
    <w:rsid w:val="0009402E"/>
    <w:rsid w:val="000A3F57"/>
    <w:rsid w:val="000A6DFF"/>
    <w:rsid w:val="000E1773"/>
    <w:rsid w:val="000E7231"/>
    <w:rsid w:val="000F3CD7"/>
    <w:rsid w:val="00101387"/>
    <w:rsid w:val="00126F86"/>
    <w:rsid w:val="001303B7"/>
    <w:rsid w:val="00152B26"/>
    <w:rsid w:val="001657D9"/>
    <w:rsid w:val="001B44A2"/>
    <w:rsid w:val="001E6350"/>
    <w:rsid w:val="001F6E77"/>
    <w:rsid w:val="001F7D34"/>
    <w:rsid w:val="00201328"/>
    <w:rsid w:val="00201EF6"/>
    <w:rsid w:val="00210CDA"/>
    <w:rsid w:val="00223EE6"/>
    <w:rsid w:val="00230A23"/>
    <w:rsid w:val="00235EF3"/>
    <w:rsid w:val="00250452"/>
    <w:rsid w:val="00251A47"/>
    <w:rsid w:val="00267CA1"/>
    <w:rsid w:val="00272A31"/>
    <w:rsid w:val="00274CDB"/>
    <w:rsid w:val="00295167"/>
    <w:rsid w:val="002A28B4"/>
    <w:rsid w:val="002A4968"/>
    <w:rsid w:val="002A618A"/>
    <w:rsid w:val="002A73F1"/>
    <w:rsid w:val="002D2238"/>
    <w:rsid w:val="002E044C"/>
    <w:rsid w:val="0031121F"/>
    <w:rsid w:val="00317313"/>
    <w:rsid w:val="0037281E"/>
    <w:rsid w:val="00382764"/>
    <w:rsid w:val="00391C17"/>
    <w:rsid w:val="003948C7"/>
    <w:rsid w:val="003A2ADB"/>
    <w:rsid w:val="003A76AB"/>
    <w:rsid w:val="003C0293"/>
    <w:rsid w:val="003C45D2"/>
    <w:rsid w:val="003D7F4F"/>
    <w:rsid w:val="004204ED"/>
    <w:rsid w:val="00422617"/>
    <w:rsid w:val="00431C8F"/>
    <w:rsid w:val="00440482"/>
    <w:rsid w:val="00460809"/>
    <w:rsid w:val="00471B2F"/>
    <w:rsid w:val="00473FAB"/>
    <w:rsid w:val="00477DE0"/>
    <w:rsid w:val="004C074E"/>
    <w:rsid w:val="004D3181"/>
    <w:rsid w:val="004E2B05"/>
    <w:rsid w:val="00505B5B"/>
    <w:rsid w:val="005572F6"/>
    <w:rsid w:val="0057154F"/>
    <w:rsid w:val="00574EDD"/>
    <w:rsid w:val="00592613"/>
    <w:rsid w:val="0059401A"/>
    <w:rsid w:val="005B1197"/>
    <w:rsid w:val="005D4103"/>
    <w:rsid w:val="005E035E"/>
    <w:rsid w:val="005E4510"/>
    <w:rsid w:val="005F4155"/>
    <w:rsid w:val="006122F1"/>
    <w:rsid w:val="0063537E"/>
    <w:rsid w:val="00643B35"/>
    <w:rsid w:val="00646699"/>
    <w:rsid w:val="006475BB"/>
    <w:rsid w:val="00652772"/>
    <w:rsid w:val="006556EB"/>
    <w:rsid w:val="006778F5"/>
    <w:rsid w:val="006A212B"/>
    <w:rsid w:val="006A3E6E"/>
    <w:rsid w:val="006A64C4"/>
    <w:rsid w:val="006A72F4"/>
    <w:rsid w:val="006B0E18"/>
    <w:rsid w:val="006D34AC"/>
    <w:rsid w:val="006E249B"/>
    <w:rsid w:val="006F082D"/>
    <w:rsid w:val="006F3FD7"/>
    <w:rsid w:val="0071027B"/>
    <w:rsid w:val="00745290"/>
    <w:rsid w:val="007617DB"/>
    <w:rsid w:val="00773D3B"/>
    <w:rsid w:val="007871AE"/>
    <w:rsid w:val="007962AF"/>
    <w:rsid w:val="007A4C9B"/>
    <w:rsid w:val="007B234A"/>
    <w:rsid w:val="0080592E"/>
    <w:rsid w:val="00854603"/>
    <w:rsid w:val="00863AFD"/>
    <w:rsid w:val="00877B21"/>
    <w:rsid w:val="00886399"/>
    <w:rsid w:val="008909F1"/>
    <w:rsid w:val="00891A7E"/>
    <w:rsid w:val="008A3C30"/>
    <w:rsid w:val="008C3D10"/>
    <w:rsid w:val="008C4DB0"/>
    <w:rsid w:val="008C571D"/>
    <w:rsid w:val="008D1409"/>
    <w:rsid w:val="008D45E7"/>
    <w:rsid w:val="008E2093"/>
    <w:rsid w:val="009413E9"/>
    <w:rsid w:val="009B7627"/>
    <w:rsid w:val="009C03A4"/>
    <w:rsid w:val="009E75C4"/>
    <w:rsid w:val="009F5530"/>
    <w:rsid w:val="00A3146C"/>
    <w:rsid w:val="00A32ABB"/>
    <w:rsid w:val="00A415C6"/>
    <w:rsid w:val="00A500BE"/>
    <w:rsid w:val="00A516C9"/>
    <w:rsid w:val="00A55CE7"/>
    <w:rsid w:val="00A622D9"/>
    <w:rsid w:val="00AF0225"/>
    <w:rsid w:val="00B01F53"/>
    <w:rsid w:val="00B11DE0"/>
    <w:rsid w:val="00B13B33"/>
    <w:rsid w:val="00B227D4"/>
    <w:rsid w:val="00B243CB"/>
    <w:rsid w:val="00B543B7"/>
    <w:rsid w:val="00B71A19"/>
    <w:rsid w:val="00B749F0"/>
    <w:rsid w:val="00B77F52"/>
    <w:rsid w:val="00B96B3B"/>
    <w:rsid w:val="00BA3D7F"/>
    <w:rsid w:val="00BA4AB8"/>
    <w:rsid w:val="00BB3B42"/>
    <w:rsid w:val="00BB6B32"/>
    <w:rsid w:val="00BC2DEE"/>
    <w:rsid w:val="00BD78A9"/>
    <w:rsid w:val="00BF058B"/>
    <w:rsid w:val="00C078D6"/>
    <w:rsid w:val="00C14558"/>
    <w:rsid w:val="00C1733D"/>
    <w:rsid w:val="00C45B70"/>
    <w:rsid w:val="00C7576E"/>
    <w:rsid w:val="00C76E39"/>
    <w:rsid w:val="00C82052"/>
    <w:rsid w:val="00C8788A"/>
    <w:rsid w:val="00C90590"/>
    <w:rsid w:val="00C93E2D"/>
    <w:rsid w:val="00C9494A"/>
    <w:rsid w:val="00CB18A1"/>
    <w:rsid w:val="00CF0414"/>
    <w:rsid w:val="00CF33DF"/>
    <w:rsid w:val="00CF6AF3"/>
    <w:rsid w:val="00D00B7A"/>
    <w:rsid w:val="00D00DAD"/>
    <w:rsid w:val="00D26825"/>
    <w:rsid w:val="00D67FE0"/>
    <w:rsid w:val="00D77B11"/>
    <w:rsid w:val="00D81705"/>
    <w:rsid w:val="00D96067"/>
    <w:rsid w:val="00DC5603"/>
    <w:rsid w:val="00DE6379"/>
    <w:rsid w:val="00DF78A9"/>
    <w:rsid w:val="00E0555E"/>
    <w:rsid w:val="00E425F8"/>
    <w:rsid w:val="00E457FB"/>
    <w:rsid w:val="00E573EA"/>
    <w:rsid w:val="00E87785"/>
    <w:rsid w:val="00EC08A8"/>
    <w:rsid w:val="00EE2E89"/>
    <w:rsid w:val="00EF1FFE"/>
    <w:rsid w:val="00F31ED2"/>
    <w:rsid w:val="00F96457"/>
    <w:rsid w:val="00FA6AE5"/>
    <w:rsid w:val="00FA77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BBB00D65-37F2-405C-AD3D-B3D3CFA8A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4"/>
        <w:lang w:val="en-US" w:eastAsia="ja-JP" w:bidi="ar-SA"/>
      </w:rPr>
    </w:rPrDefault>
    <w:pPrDefault>
      <w:pPr>
        <w:ind w:firstLineChars="100" w:firstLine="1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B3B"/>
  </w:style>
  <w:style w:type="paragraph" w:styleId="3">
    <w:name w:val="heading 3"/>
    <w:basedOn w:val="a"/>
    <w:link w:val="30"/>
    <w:qFormat/>
    <w:rsid w:val="00B96B3B"/>
    <w:pPr>
      <w:spacing w:before="100" w:beforeAutospacing="1" w:after="100" w:afterAutospacing="1"/>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rsid w:val="00B96B3B"/>
    <w:rPr>
      <w:rFonts w:ascii="ＭＳ Ｐゴシック" w:eastAsia="ＭＳ Ｐゴシック" w:hAnsi="ＭＳ Ｐゴシック" w:cs="ＭＳ Ｐゴシック"/>
      <w:b/>
      <w:bCs/>
      <w:sz w:val="27"/>
      <w:szCs w:val="27"/>
    </w:rPr>
  </w:style>
  <w:style w:type="paragraph" w:styleId="a3">
    <w:name w:val="Date"/>
    <w:basedOn w:val="a"/>
    <w:next w:val="a"/>
    <w:link w:val="a4"/>
    <w:uiPriority w:val="99"/>
    <w:semiHidden/>
    <w:unhideWhenUsed/>
    <w:rsid w:val="00B749F0"/>
  </w:style>
  <w:style w:type="character" w:customStyle="1" w:styleId="a4">
    <w:name w:val="日付 (文字)"/>
    <w:basedOn w:val="a0"/>
    <w:link w:val="a3"/>
    <w:uiPriority w:val="99"/>
    <w:semiHidden/>
    <w:rsid w:val="00B749F0"/>
  </w:style>
  <w:style w:type="paragraph" w:styleId="a5">
    <w:name w:val="List Paragraph"/>
    <w:basedOn w:val="a"/>
    <w:uiPriority w:val="34"/>
    <w:qFormat/>
    <w:rsid w:val="009B7627"/>
    <w:pPr>
      <w:ind w:leftChars="400" w:left="840"/>
    </w:pPr>
  </w:style>
  <w:style w:type="paragraph" w:styleId="a6">
    <w:name w:val="header"/>
    <w:basedOn w:val="a"/>
    <w:link w:val="a7"/>
    <w:uiPriority w:val="99"/>
    <w:unhideWhenUsed/>
    <w:rsid w:val="001657D9"/>
    <w:pPr>
      <w:tabs>
        <w:tab w:val="center" w:pos="4252"/>
        <w:tab w:val="right" w:pos="8504"/>
      </w:tabs>
      <w:snapToGrid w:val="0"/>
    </w:pPr>
  </w:style>
  <w:style w:type="character" w:customStyle="1" w:styleId="a7">
    <w:name w:val="ヘッダー (文字)"/>
    <w:basedOn w:val="a0"/>
    <w:link w:val="a6"/>
    <w:uiPriority w:val="99"/>
    <w:rsid w:val="001657D9"/>
  </w:style>
  <w:style w:type="paragraph" w:styleId="a8">
    <w:name w:val="footer"/>
    <w:basedOn w:val="a"/>
    <w:link w:val="a9"/>
    <w:uiPriority w:val="99"/>
    <w:unhideWhenUsed/>
    <w:rsid w:val="001657D9"/>
    <w:pPr>
      <w:tabs>
        <w:tab w:val="center" w:pos="4252"/>
        <w:tab w:val="right" w:pos="8504"/>
      </w:tabs>
      <w:snapToGrid w:val="0"/>
    </w:pPr>
  </w:style>
  <w:style w:type="character" w:customStyle="1" w:styleId="a9">
    <w:name w:val="フッター (文字)"/>
    <w:basedOn w:val="a0"/>
    <w:link w:val="a8"/>
    <w:uiPriority w:val="99"/>
    <w:rsid w:val="001657D9"/>
  </w:style>
  <w:style w:type="character" w:styleId="aa">
    <w:name w:val="annotation reference"/>
    <w:basedOn w:val="a0"/>
    <w:uiPriority w:val="99"/>
    <w:semiHidden/>
    <w:unhideWhenUsed/>
    <w:rsid w:val="002A73F1"/>
    <w:rPr>
      <w:sz w:val="18"/>
      <w:szCs w:val="18"/>
    </w:rPr>
  </w:style>
  <w:style w:type="paragraph" w:styleId="ab">
    <w:name w:val="annotation text"/>
    <w:basedOn w:val="a"/>
    <w:link w:val="ac"/>
    <w:uiPriority w:val="99"/>
    <w:unhideWhenUsed/>
    <w:rsid w:val="002A73F1"/>
  </w:style>
  <w:style w:type="character" w:customStyle="1" w:styleId="ac">
    <w:name w:val="コメント文字列 (文字)"/>
    <w:basedOn w:val="a0"/>
    <w:link w:val="ab"/>
    <w:uiPriority w:val="99"/>
    <w:rsid w:val="002A73F1"/>
  </w:style>
  <w:style w:type="paragraph" w:styleId="ad">
    <w:name w:val="annotation subject"/>
    <w:basedOn w:val="ab"/>
    <w:next w:val="ab"/>
    <w:link w:val="ae"/>
    <w:uiPriority w:val="99"/>
    <w:semiHidden/>
    <w:unhideWhenUsed/>
    <w:rsid w:val="002A73F1"/>
    <w:rPr>
      <w:b/>
      <w:bCs/>
    </w:rPr>
  </w:style>
  <w:style w:type="character" w:customStyle="1" w:styleId="ae">
    <w:name w:val="コメント内容 (文字)"/>
    <w:basedOn w:val="ac"/>
    <w:link w:val="ad"/>
    <w:uiPriority w:val="99"/>
    <w:semiHidden/>
    <w:rsid w:val="002A73F1"/>
    <w:rPr>
      <w:b/>
      <w:bCs/>
    </w:rPr>
  </w:style>
  <w:style w:type="paragraph" w:styleId="af">
    <w:name w:val="Balloon Text"/>
    <w:basedOn w:val="a"/>
    <w:link w:val="af0"/>
    <w:uiPriority w:val="99"/>
    <w:semiHidden/>
    <w:unhideWhenUsed/>
    <w:rsid w:val="002A73F1"/>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A73F1"/>
    <w:rPr>
      <w:rFonts w:asciiTheme="majorHAnsi" w:eastAsiaTheme="majorEastAsia" w:hAnsiTheme="majorHAnsi" w:cstheme="majorBidi"/>
      <w:sz w:val="18"/>
      <w:szCs w:val="18"/>
    </w:rPr>
  </w:style>
  <w:style w:type="paragraph" w:styleId="HTML">
    <w:name w:val="HTML Preformatted"/>
    <w:basedOn w:val="a"/>
    <w:link w:val="HTML0"/>
    <w:uiPriority w:val="99"/>
    <w:semiHidden/>
    <w:unhideWhenUsed/>
    <w:rsid w:val="00372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0" w:firstLine="0"/>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semiHidden/>
    <w:rsid w:val="0037281E"/>
    <w:rPr>
      <w:rFonts w:ascii="ＭＳ ゴシック" w:eastAsia="ＭＳ ゴシック" w:hAnsi="ＭＳ ゴシック" w:cs="ＭＳ ゴシック"/>
      <w:kern w:val="0"/>
      <w:sz w:val="24"/>
    </w:rPr>
  </w:style>
  <w:style w:type="character" w:styleId="af1">
    <w:name w:val="Strong"/>
    <w:uiPriority w:val="22"/>
    <w:qFormat/>
    <w:rsid w:val="000643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834611">
      <w:bodyDiv w:val="1"/>
      <w:marLeft w:val="0"/>
      <w:marRight w:val="0"/>
      <w:marTop w:val="0"/>
      <w:marBottom w:val="0"/>
      <w:divBdr>
        <w:top w:val="none" w:sz="0" w:space="0" w:color="auto"/>
        <w:left w:val="none" w:sz="0" w:space="0" w:color="auto"/>
        <w:bottom w:val="none" w:sz="0" w:space="0" w:color="auto"/>
        <w:right w:val="none" w:sz="0" w:space="0" w:color="auto"/>
      </w:divBdr>
    </w:div>
    <w:div w:id="142233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309</Words>
  <Characters>1764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Ohashi</dc:creator>
  <cp:lastModifiedBy>OID017</cp:lastModifiedBy>
  <cp:revision>2</cp:revision>
  <cp:lastPrinted>2018-02-20T01:58:00Z</cp:lastPrinted>
  <dcterms:created xsi:type="dcterms:W3CDTF">2020-10-01T01:42:00Z</dcterms:created>
  <dcterms:modified xsi:type="dcterms:W3CDTF">2020-10-01T01:42:00Z</dcterms:modified>
  <cp:category>公開情報</cp:category>
</cp:coreProperties>
</file>